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DE088" w14:textId="77777777" w:rsidR="000C39FF" w:rsidRPr="000C39FF" w:rsidRDefault="000C39FF" w:rsidP="000C39FF">
      <w:pPr>
        <w:rPr>
          <w:b/>
          <w:bCs/>
        </w:rPr>
      </w:pPr>
      <w:r w:rsidRPr="000C39FF">
        <w:rPr>
          <w:b/>
          <w:bCs/>
        </w:rPr>
        <w:t>ΤΜΗΜΑΤΑ ΚΑΙ ΠΡΟΓΡΑΜΜΑΤΑ</w:t>
      </w:r>
    </w:p>
    <w:p w14:paraId="4DDBA356" w14:textId="77777777" w:rsidR="000C39FF" w:rsidRPr="000C39FF" w:rsidRDefault="000C39FF" w:rsidP="000C39FF">
      <w:r w:rsidRPr="000C39FF">
        <w:rPr>
          <w:b/>
          <w:bCs/>
        </w:rPr>
        <w:t>ΤΜΗΜΑ ΑΜΕΑ:</w:t>
      </w:r>
      <w:r w:rsidRPr="000C39FF">
        <w:t xml:space="preserve"> Παιδικά τμήματα έως 8 ετών. Παθήσεις: Αυτιστική διαταραχή (κλασικός αυτισμός), Σύνδρομο </w:t>
      </w:r>
      <w:proofErr w:type="spellStart"/>
      <w:r w:rsidRPr="000C39FF">
        <w:t>Asperger</w:t>
      </w:r>
      <w:proofErr w:type="spellEnd"/>
      <w:r w:rsidRPr="000C39FF">
        <w:t xml:space="preserve">, διάχυτη αναπτυξιακή διαταραχή μη καθοριζόμενη διαφορετικά (PDD-NOS), Αποδιοργανωτική διαταραχή της παιδικής ηλικίας. </w:t>
      </w:r>
      <w:r w:rsidRPr="000C39FF">
        <w:rPr>
          <w:b/>
          <w:bCs/>
        </w:rPr>
        <w:t>Αριθμός ατόμων: 4</w:t>
      </w:r>
      <w:r w:rsidRPr="000C39FF">
        <w:t>.</w:t>
      </w:r>
    </w:p>
    <w:p w14:paraId="7E160397" w14:textId="77777777" w:rsidR="000C39FF" w:rsidRPr="000C39FF" w:rsidRDefault="000C39FF" w:rsidP="000C39FF">
      <w:r w:rsidRPr="000C39FF">
        <w:rPr>
          <w:b/>
          <w:bCs/>
        </w:rPr>
        <w:t>ΤΜΗΜΑ ΥΔΡΟΓΥΜΝΑΣΤΙΚΗΣ:</w:t>
      </w:r>
      <w:r w:rsidRPr="000C39FF">
        <w:t xml:space="preserve"> Ενήλικες άνω των 65 χρονών με </w:t>
      </w:r>
      <w:proofErr w:type="spellStart"/>
      <w:r w:rsidRPr="000C39FF">
        <w:t>μυοσκελετικά</w:t>
      </w:r>
      <w:proofErr w:type="spellEnd"/>
      <w:r w:rsidRPr="000C39FF">
        <w:t xml:space="preserve"> προβλήματα και ανάγκη για άσκηση ήπιας έντασης χωρίς επιβάρυνση. </w:t>
      </w:r>
      <w:r w:rsidRPr="000C39FF">
        <w:rPr>
          <w:b/>
          <w:bCs/>
        </w:rPr>
        <w:t>Αριθμός ατόμων: 10</w:t>
      </w:r>
      <w:r w:rsidRPr="000C39FF">
        <w:t>.</w:t>
      </w:r>
    </w:p>
    <w:p w14:paraId="2D94A088" w14:textId="77777777" w:rsidR="000C39FF" w:rsidRPr="000C39FF" w:rsidRDefault="000C39FF" w:rsidP="000C39FF">
      <w:r w:rsidRPr="000C39FF">
        <w:rPr>
          <w:b/>
          <w:bCs/>
        </w:rPr>
        <w:t>ΤΜΗΜΑ AQUA AEROBIC:</w:t>
      </w:r>
      <w:r w:rsidRPr="000C39FF">
        <w:t xml:space="preserve"> Ενήλικες άνω των 18 ετών με ενδιαφέρον για αεροβική άσκηση υψηλής και χαμηλής έντασης. </w:t>
      </w:r>
      <w:r w:rsidRPr="000C39FF">
        <w:rPr>
          <w:b/>
          <w:bCs/>
        </w:rPr>
        <w:t>Αριθμός ατόμων: 10</w:t>
      </w:r>
      <w:r w:rsidRPr="000C39FF">
        <w:t>.</w:t>
      </w:r>
    </w:p>
    <w:p w14:paraId="39DF51CE" w14:textId="77777777" w:rsidR="000C39FF" w:rsidRPr="000C39FF" w:rsidRDefault="000C39FF" w:rsidP="000C39FF">
      <w:r w:rsidRPr="000C39FF">
        <w:rPr>
          <w:b/>
          <w:bCs/>
        </w:rPr>
        <w:t>TMHMA AQUA PILATES:</w:t>
      </w:r>
      <w:r w:rsidRPr="000C39FF">
        <w:t xml:space="preserve"> Ενήλικες άνω των 18 ετών με ενδιαφέρον για γυμναστική ήπιας έντασης, ενδυνάμωσης κορμού και χαλάρωσης. </w:t>
      </w:r>
      <w:r w:rsidRPr="000C39FF">
        <w:rPr>
          <w:b/>
          <w:bCs/>
        </w:rPr>
        <w:t>Αριθμός ατόμων: 10</w:t>
      </w:r>
      <w:r w:rsidRPr="000C39FF">
        <w:t>.</w:t>
      </w:r>
    </w:p>
    <w:p w14:paraId="475221DA" w14:textId="77777777" w:rsidR="000C39FF" w:rsidRPr="000C39FF" w:rsidRDefault="000C39FF" w:rsidP="000C39FF">
      <w:r w:rsidRPr="000C39FF">
        <w:rPr>
          <w:b/>
          <w:bCs/>
        </w:rPr>
        <w:t>ΤΜΗΜΑ ΚΟΙΝΟ:</w:t>
      </w:r>
      <w:r w:rsidRPr="000C39FF">
        <w:t xml:space="preserve"> Ενήλικες άνω των 18 ετών. Δεν είναι απαραίτητη η γνώση κολύμβησης. Ελεύθερη κολύμβηση. </w:t>
      </w:r>
      <w:r w:rsidRPr="000C39FF">
        <w:rPr>
          <w:b/>
          <w:bCs/>
        </w:rPr>
        <w:t>Αριθμός ατόμων: 10</w:t>
      </w:r>
      <w:r w:rsidRPr="000C39FF">
        <w:t>.</w:t>
      </w:r>
    </w:p>
    <w:p w14:paraId="34E9961E" w14:textId="77777777" w:rsidR="000C39FF" w:rsidRPr="000C39FF" w:rsidRDefault="000C39FF" w:rsidP="000C39FF">
      <w:r w:rsidRPr="000C39FF">
        <w:rPr>
          <w:b/>
          <w:bCs/>
        </w:rPr>
        <w:t>ΤΜΗΜΑ BABY SWIMMING:</w:t>
      </w:r>
      <w:r w:rsidRPr="000C39FF">
        <w:t xml:space="preserve"> Βρέφη και παιδιά από 6 μηνών έως και 3 χρονών (ίσως και λίγο μεγαλύτερα ανάλογα με την δεκτικότητα του παιδιού στο νερό) συνοδευόμενα από ενήλικα γονέα ή κηδεμόνα. </w:t>
      </w:r>
      <w:r w:rsidRPr="000C39FF">
        <w:rPr>
          <w:b/>
          <w:bCs/>
        </w:rPr>
        <w:t>Αριθμός ατόμων: 10</w:t>
      </w:r>
      <w:r w:rsidRPr="000C39FF">
        <w:t>.</w:t>
      </w:r>
    </w:p>
    <w:p w14:paraId="0030C249" w14:textId="77777777" w:rsidR="000C39FF" w:rsidRPr="000C39FF" w:rsidRDefault="000C39FF" w:rsidP="000C39FF">
      <w:r w:rsidRPr="000C39FF">
        <w:rPr>
          <w:b/>
          <w:bCs/>
        </w:rPr>
        <w:t>ΤΜΗΜΑ 3-4 ΠΡΟΣΑΡΜΟΓΗ:</w:t>
      </w:r>
      <w:r w:rsidRPr="000C39FF">
        <w:t xml:space="preserve"> Τμήμα για παιδιά 3 έως 4 χρονών και για όσα παιδιά αδυνατούν να ενταχθούν σε τμήμα υψηλότερου επιπέδου και χρειάζονται χρόνο προσαρμογής με το νερό. </w:t>
      </w:r>
      <w:r w:rsidRPr="000C39FF">
        <w:rPr>
          <w:b/>
          <w:bCs/>
        </w:rPr>
        <w:t>Αριθμός ατόμων: 12</w:t>
      </w:r>
      <w:r w:rsidRPr="000C39FF">
        <w:t>.</w:t>
      </w:r>
    </w:p>
    <w:p w14:paraId="699A25A3" w14:textId="77777777" w:rsidR="000C39FF" w:rsidRPr="000C39FF" w:rsidRDefault="000C39FF" w:rsidP="000C39FF">
      <w:r w:rsidRPr="000C39FF">
        <w:rPr>
          <w:b/>
          <w:bCs/>
        </w:rPr>
        <w:t xml:space="preserve">ΤΜΗΜΑ 4-6: </w:t>
      </w:r>
      <w:r w:rsidRPr="000C39FF">
        <w:t xml:space="preserve">Εκμάθηση κολύμβησης σε παιδιά ηλικίας 4 έως 6 χρονών. </w:t>
      </w:r>
      <w:r w:rsidRPr="000C39FF">
        <w:rPr>
          <w:b/>
          <w:bCs/>
        </w:rPr>
        <w:t>Αριθμός ατόμων: 12</w:t>
      </w:r>
      <w:r w:rsidRPr="000C39FF">
        <w:t>.</w:t>
      </w:r>
    </w:p>
    <w:p w14:paraId="59A2C41E" w14:textId="77777777" w:rsidR="000C39FF" w:rsidRPr="000C39FF" w:rsidRDefault="000C39FF" w:rsidP="000C39FF">
      <w:r w:rsidRPr="000C39FF">
        <w:rPr>
          <w:b/>
          <w:bCs/>
        </w:rPr>
        <w:t>ΤΜΗΜΑ 6-8:</w:t>
      </w:r>
      <w:r w:rsidRPr="000C39FF">
        <w:t xml:space="preserve"> Εκμάθηση κολύμβησης σε παιδιά ηλικίας 6 έως 8 χρονών. </w:t>
      </w:r>
      <w:r w:rsidRPr="000C39FF">
        <w:rPr>
          <w:b/>
          <w:bCs/>
        </w:rPr>
        <w:t>Αριθμός ατόμων: 12</w:t>
      </w:r>
      <w:r w:rsidRPr="000C39FF">
        <w:t>.</w:t>
      </w:r>
    </w:p>
    <w:p w14:paraId="544A9C52" w14:textId="77777777" w:rsidR="000C39FF" w:rsidRPr="000C39FF" w:rsidRDefault="000C39FF" w:rsidP="000C39FF">
      <w:pPr>
        <w:rPr>
          <w:b/>
          <w:bCs/>
        </w:rPr>
      </w:pPr>
      <w:r w:rsidRPr="000C39FF">
        <w:rPr>
          <w:b/>
          <w:bCs/>
        </w:rPr>
        <w:t>Ώρες λειτουργίας</w:t>
      </w:r>
    </w:p>
    <w:p w14:paraId="4D5BE56F" w14:textId="77777777" w:rsidR="000C39FF" w:rsidRPr="000C39FF" w:rsidRDefault="000C39FF" w:rsidP="000C39FF">
      <w:pPr>
        <w:numPr>
          <w:ilvl w:val="0"/>
          <w:numId w:val="41"/>
        </w:numPr>
      </w:pPr>
      <w:r w:rsidRPr="000C39FF">
        <w:t>Δευτέρα έως και Παρασκευή από ώρα 15:30 έως 21:00.</w:t>
      </w:r>
    </w:p>
    <w:p w14:paraId="597D9F86" w14:textId="77777777" w:rsidR="000C39FF" w:rsidRPr="000C39FF" w:rsidRDefault="000C39FF" w:rsidP="000C39FF">
      <w:pPr>
        <w:numPr>
          <w:ilvl w:val="0"/>
          <w:numId w:val="41"/>
        </w:numPr>
      </w:pPr>
      <w:r w:rsidRPr="000C39FF">
        <w:t>Σάββατο από ώρα 9:00 έως 13:45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5820"/>
      </w:tblGrid>
      <w:tr w:rsidR="000C39FF" w:rsidRPr="000C39FF" w14:paraId="00A03CC1" w14:textId="77777777" w:rsidTr="000C39FF">
        <w:trPr>
          <w:tblCellSpacing w:w="15" w:type="dxa"/>
        </w:trPr>
        <w:tc>
          <w:tcPr>
            <w:tcW w:w="7365" w:type="dxa"/>
            <w:gridSpan w:val="2"/>
            <w:vAlign w:val="center"/>
            <w:hideMark/>
          </w:tcPr>
          <w:p w14:paraId="435DCD78" w14:textId="77777777" w:rsidR="000C39FF" w:rsidRPr="000C39FF" w:rsidRDefault="000C39FF" w:rsidP="000C39FF">
            <w:r w:rsidRPr="000C39FF">
              <w:rPr>
                <w:b/>
                <w:bCs/>
              </w:rPr>
              <w:t>ΔΕΥΤΕΡΑ</w:t>
            </w:r>
          </w:p>
        </w:tc>
      </w:tr>
      <w:tr w:rsidR="000C39FF" w:rsidRPr="000C39FF" w14:paraId="65B8976A" w14:textId="77777777" w:rsidTr="000C39FF">
        <w:trPr>
          <w:tblCellSpacing w:w="15" w:type="dxa"/>
        </w:trPr>
        <w:tc>
          <w:tcPr>
            <w:tcW w:w="1590" w:type="dxa"/>
            <w:vAlign w:val="center"/>
            <w:hideMark/>
          </w:tcPr>
          <w:p w14:paraId="1E476885" w14:textId="77777777" w:rsidR="000C39FF" w:rsidRPr="000C39FF" w:rsidRDefault="000C39FF" w:rsidP="000C39FF">
            <w:r w:rsidRPr="000C39FF">
              <w:rPr>
                <w:b/>
                <w:bCs/>
              </w:rPr>
              <w:t>ΩΡΕΣ</w:t>
            </w:r>
          </w:p>
        </w:tc>
        <w:tc>
          <w:tcPr>
            <w:tcW w:w="5775" w:type="dxa"/>
            <w:vAlign w:val="center"/>
            <w:hideMark/>
          </w:tcPr>
          <w:p w14:paraId="348176D5" w14:textId="77777777" w:rsidR="000C39FF" w:rsidRPr="000C39FF" w:rsidRDefault="000C39FF" w:rsidP="000C39FF">
            <w:r w:rsidRPr="000C39FF">
              <w:rPr>
                <w:b/>
                <w:bCs/>
              </w:rPr>
              <w:t>ΤΜΗΜΑΤΑ</w:t>
            </w:r>
          </w:p>
        </w:tc>
      </w:tr>
      <w:tr w:rsidR="000C39FF" w:rsidRPr="000C39FF" w14:paraId="720243B1" w14:textId="77777777" w:rsidTr="000C39FF">
        <w:trPr>
          <w:tblCellSpacing w:w="15" w:type="dxa"/>
        </w:trPr>
        <w:tc>
          <w:tcPr>
            <w:tcW w:w="1590" w:type="dxa"/>
            <w:vAlign w:val="center"/>
            <w:hideMark/>
          </w:tcPr>
          <w:p w14:paraId="7595B162" w14:textId="77777777" w:rsidR="000C39FF" w:rsidRPr="000C39FF" w:rsidRDefault="000C39FF" w:rsidP="000C39FF">
            <w:r w:rsidRPr="000C39FF">
              <w:t>15:30 – 16:15</w:t>
            </w:r>
          </w:p>
        </w:tc>
        <w:tc>
          <w:tcPr>
            <w:tcW w:w="5775" w:type="dxa"/>
            <w:vAlign w:val="center"/>
            <w:hideMark/>
          </w:tcPr>
          <w:p w14:paraId="0AC2E61B" w14:textId="77777777" w:rsidR="000C39FF" w:rsidRPr="000C39FF" w:rsidRDefault="000C39FF" w:rsidP="000C39FF">
            <w:r w:rsidRPr="000C39FF">
              <w:t>ΥΔΡΟΓΥΜΝΑΣΤΙΚΗ</w:t>
            </w:r>
          </w:p>
        </w:tc>
      </w:tr>
      <w:tr w:rsidR="000C39FF" w:rsidRPr="000C39FF" w14:paraId="55A26BD0" w14:textId="77777777" w:rsidTr="000C39FF">
        <w:trPr>
          <w:tblCellSpacing w:w="15" w:type="dxa"/>
        </w:trPr>
        <w:tc>
          <w:tcPr>
            <w:tcW w:w="1590" w:type="dxa"/>
            <w:vAlign w:val="center"/>
            <w:hideMark/>
          </w:tcPr>
          <w:p w14:paraId="5BEBCBBE" w14:textId="77777777" w:rsidR="000C39FF" w:rsidRPr="000C39FF" w:rsidRDefault="000C39FF" w:rsidP="000C39FF">
            <w:r w:rsidRPr="000C39FF">
              <w:t>16:30 – 17:00</w:t>
            </w:r>
          </w:p>
        </w:tc>
        <w:tc>
          <w:tcPr>
            <w:tcW w:w="5775" w:type="dxa"/>
            <w:vAlign w:val="center"/>
            <w:hideMark/>
          </w:tcPr>
          <w:p w14:paraId="7FF42E55" w14:textId="77777777" w:rsidR="000C39FF" w:rsidRPr="000C39FF" w:rsidRDefault="000C39FF" w:rsidP="000C39FF">
            <w:r w:rsidRPr="000C39FF">
              <w:t>ΕΚΜΑΘΗΣΗ ΚΟΛΥΜΒΗΣΗΣ ΗΛΙΚΙΑ 4-6 ΤΜΗΜΑ 1</w:t>
            </w:r>
          </w:p>
        </w:tc>
      </w:tr>
      <w:tr w:rsidR="000C39FF" w:rsidRPr="000C39FF" w14:paraId="5F33531F" w14:textId="77777777" w:rsidTr="000C39FF">
        <w:trPr>
          <w:tblCellSpacing w:w="15" w:type="dxa"/>
        </w:trPr>
        <w:tc>
          <w:tcPr>
            <w:tcW w:w="1590" w:type="dxa"/>
            <w:vAlign w:val="center"/>
            <w:hideMark/>
          </w:tcPr>
          <w:p w14:paraId="530EEAFF" w14:textId="77777777" w:rsidR="000C39FF" w:rsidRPr="000C39FF" w:rsidRDefault="000C39FF" w:rsidP="000C39FF">
            <w:r w:rsidRPr="000C39FF">
              <w:t>17:15 – 17:45</w:t>
            </w:r>
          </w:p>
        </w:tc>
        <w:tc>
          <w:tcPr>
            <w:tcW w:w="5775" w:type="dxa"/>
            <w:vAlign w:val="center"/>
            <w:hideMark/>
          </w:tcPr>
          <w:p w14:paraId="7E5A09B5" w14:textId="77777777" w:rsidR="000C39FF" w:rsidRPr="000C39FF" w:rsidRDefault="000C39FF" w:rsidP="000C39FF">
            <w:r w:rsidRPr="000C39FF">
              <w:t>ΒΑΒΥ SWIMMING ΤΜΗΜΑ 1</w:t>
            </w:r>
          </w:p>
        </w:tc>
      </w:tr>
      <w:tr w:rsidR="000C39FF" w:rsidRPr="000C39FF" w14:paraId="68507604" w14:textId="77777777" w:rsidTr="000C39FF">
        <w:trPr>
          <w:tblCellSpacing w:w="15" w:type="dxa"/>
        </w:trPr>
        <w:tc>
          <w:tcPr>
            <w:tcW w:w="1590" w:type="dxa"/>
            <w:vAlign w:val="center"/>
            <w:hideMark/>
          </w:tcPr>
          <w:p w14:paraId="4F08BB88" w14:textId="77777777" w:rsidR="000C39FF" w:rsidRPr="000C39FF" w:rsidRDefault="000C39FF" w:rsidP="000C39FF">
            <w:r w:rsidRPr="000C39FF">
              <w:t>18:00 – 18:30</w:t>
            </w:r>
          </w:p>
        </w:tc>
        <w:tc>
          <w:tcPr>
            <w:tcW w:w="5775" w:type="dxa"/>
            <w:vAlign w:val="center"/>
            <w:hideMark/>
          </w:tcPr>
          <w:p w14:paraId="1D0F2022" w14:textId="77777777" w:rsidR="000C39FF" w:rsidRPr="000C39FF" w:rsidRDefault="000C39FF" w:rsidP="000C39FF">
            <w:r w:rsidRPr="000C39FF">
              <w:t>ΕΚΜΑΘΗΣΗ ΚΟΛΥΜΒΗΣΗΣ ΗΛΙΚΙΑ 4-6 ΤΜΗΜΑ 2</w:t>
            </w:r>
          </w:p>
        </w:tc>
      </w:tr>
      <w:tr w:rsidR="000C39FF" w:rsidRPr="000C39FF" w14:paraId="44439264" w14:textId="77777777" w:rsidTr="000C39FF">
        <w:trPr>
          <w:tblCellSpacing w:w="15" w:type="dxa"/>
        </w:trPr>
        <w:tc>
          <w:tcPr>
            <w:tcW w:w="1590" w:type="dxa"/>
            <w:vAlign w:val="center"/>
            <w:hideMark/>
          </w:tcPr>
          <w:p w14:paraId="71CC6419" w14:textId="77777777" w:rsidR="000C39FF" w:rsidRPr="000C39FF" w:rsidRDefault="000C39FF" w:rsidP="000C39FF">
            <w:r w:rsidRPr="000C39FF">
              <w:t>18:40 – 19:20</w:t>
            </w:r>
          </w:p>
        </w:tc>
        <w:tc>
          <w:tcPr>
            <w:tcW w:w="5775" w:type="dxa"/>
            <w:vAlign w:val="center"/>
            <w:hideMark/>
          </w:tcPr>
          <w:p w14:paraId="4928FB75" w14:textId="77777777" w:rsidR="000C39FF" w:rsidRPr="000C39FF" w:rsidRDefault="000C39FF" w:rsidP="000C39FF">
            <w:r w:rsidRPr="000C39FF">
              <w:t>ΕΚΜΑΘΗΣΗ ΚΟΛΥΜΒΗΣΗΣ ΗΛΙΚΙΑ 6-8 ΤΜΗΜΑ 1</w:t>
            </w:r>
          </w:p>
        </w:tc>
      </w:tr>
      <w:tr w:rsidR="000C39FF" w:rsidRPr="000C39FF" w14:paraId="0EC0353C" w14:textId="77777777" w:rsidTr="000C39FF">
        <w:trPr>
          <w:tblCellSpacing w:w="15" w:type="dxa"/>
        </w:trPr>
        <w:tc>
          <w:tcPr>
            <w:tcW w:w="1590" w:type="dxa"/>
            <w:vAlign w:val="center"/>
            <w:hideMark/>
          </w:tcPr>
          <w:p w14:paraId="6F53ECD4" w14:textId="77777777" w:rsidR="000C39FF" w:rsidRPr="000C39FF" w:rsidRDefault="000C39FF" w:rsidP="000C39FF">
            <w:r w:rsidRPr="000C39FF">
              <w:t>19:30 – 20:10</w:t>
            </w:r>
          </w:p>
        </w:tc>
        <w:tc>
          <w:tcPr>
            <w:tcW w:w="5775" w:type="dxa"/>
            <w:vAlign w:val="center"/>
            <w:hideMark/>
          </w:tcPr>
          <w:p w14:paraId="01B16D71" w14:textId="77777777" w:rsidR="000C39FF" w:rsidRPr="000C39FF" w:rsidRDefault="000C39FF" w:rsidP="000C39FF">
            <w:r w:rsidRPr="000C39FF">
              <w:t>ΕΚΜΑΘΗΣΗ ΚΟΛΥΜΒΗΣΗΣ ΗΛΙΚΙΑ 6-8 ΤΜΗΜΑ 2</w:t>
            </w:r>
          </w:p>
        </w:tc>
      </w:tr>
      <w:tr w:rsidR="000C39FF" w:rsidRPr="000C39FF" w14:paraId="211D0481" w14:textId="77777777" w:rsidTr="000C39FF">
        <w:trPr>
          <w:tblCellSpacing w:w="15" w:type="dxa"/>
        </w:trPr>
        <w:tc>
          <w:tcPr>
            <w:tcW w:w="1590" w:type="dxa"/>
            <w:vAlign w:val="center"/>
            <w:hideMark/>
          </w:tcPr>
          <w:p w14:paraId="7EC70694" w14:textId="77777777" w:rsidR="000C39FF" w:rsidRPr="000C39FF" w:rsidRDefault="000C39FF" w:rsidP="000C39FF">
            <w:r w:rsidRPr="000C39FF">
              <w:t>20:20 – 21:00</w:t>
            </w:r>
          </w:p>
        </w:tc>
        <w:tc>
          <w:tcPr>
            <w:tcW w:w="5775" w:type="dxa"/>
            <w:vAlign w:val="center"/>
            <w:hideMark/>
          </w:tcPr>
          <w:p w14:paraId="34544D0F" w14:textId="77777777" w:rsidR="000C39FF" w:rsidRPr="000C39FF" w:rsidRDefault="000C39FF" w:rsidP="000C39FF">
            <w:r w:rsidRPr="000C39FF">
              <w:t>AQUA AEROBIC ΤΜΗΜΑ 1</w:t>
            </w:r>
          </w:p>
        </w:tc>
      </w:tr>
    </w:tbl>
    <w:p w14:paraId="71428A59" w14:textId="77777777" w:rsidR="000C39FF" w:rsidRPr="000C39FF" w:rsidRDefault="000C39FF" w:rsidP="000C39F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5820"/>
      </w:tblGrid>
      <w:tr w:rsidR="000C39FF" w:rsidRPr="000C39FF" w14:paraId="5E2CC1CF" w14:textId="77777777" w:rsidTr="000C39FF">
        <w:trPr>
          <w:tblCellSpacing w:w="15" w:type="dxa"/>
        </w:trPr>
        <w:tc>
          <w:tcPr>
            <w:tcW w:w="7365" w:type="dxa"/>
            <w:gridSpan w:val="2"/>
            <w:vAlign w:val="center"/>
            <w:hideMark/>
          </w:tcPr>
          <w:p w14:paraId="20C26F18" w14:textId="77777777" w:rsidR="000C39FF" w:rsidRPr="000C39FF" w:rsidRDefault="000C39FF" w:rsidP="000C39FF">
            <w:r w:rsidRPr="000C39FF">
              <w:rPr>
                <w:b/>
                <w:bCs/>
              </w:rPr>
              <w:t>ΤΡΙΤΗ</w:t>
            </w:r>
          </w:p>
        </w:tc>
      </w:tr>
      <w:tr w:rsidR="000C39FF" w:rsidRPr="000C39FF" w14:paraId="0B5A2555" w14:textId="77777777" w:rsidTr="000C39FF">
        <w:trPr>
          <w:tblCellSpacing w:w="15" w:type="dxa"/>
        </w:trPr>
        <w:tc>
          <w:tcPr>
            <w:tcW w:w="1590" w:type="dxa"/>
            <w:vAlign w:val="center"/>
            <w:hideMark/>
          </w:tcPr>
          <w:p w14:paraId="76141716" w14:textId="77777777" w:rsidR="000C39FF" w:rsidRPr="000C39FF" w:rsidRDefault="000C39FF" w:rsidP="000C39FF">
            <w:r w:rsidRPr="000C39FF">
              <w:rPr>
                <w:b/>
                <w:bCs/>
              </w:rPr>
              <w:lastRenderedPageBreak/>
              <w:t>ΩΡΕΣ</w:t>
            </w:r>
          </w:p>
        </w:tc>
        <w:tc>
          <w:tcPr>
            <w:tcW w:w="5775" w:type="dxa"/>
            <w:vAlign w:val="center"/>
            <w:hideMark/>
          </w:tcPr>
          <w:p w14:paraId="7BC68E9D" w14:textId="77777777" w:rsidR="000C39FF" w:rsidRPr="000C39FF" w:rsidRDefault="000C39FF" w:rsidP="000C39FF">
            <w:r w:rsidRPr="000C39FF">
              <w:rPr>
                <w:b/>
                <w:bCs/>
              </w:rPr>
              <w:t>ΤΜΗΜΑΤΑ</w:t>
            </w:r>
          </w:p>
        </w:tc>
      </w:tr>
      <w:tr w:rsidR="000C39FF" w:rsidRPr="000C39FF" w14:paraId="3D86B595" w14:textId="77777777" w:rsidTr="000C39FF">
        <w:trPr>
          <w:tblCellSpacing w:w="15" w:type="dxa"/>
        </w:trPr>
        <w:tc>
          <w:tcPr>
            <w:tcW w:w="1590" w:type="dxa"/>
            <w:vAlign w:val="center"/>
            <w:hideMark/>
          </w:tcPr>
          <w:p w14:paraId="1C56F0F1" w14:textId="77777777" w:rsidR="000C39FF" w:rsidRPr="000C39FF" w:rsidRDefault="000C39FF" w:rsidP="000C39FF">
            <w:r w:rsidRPr="000C39FF">
              <w:t>15:45 – 16:15</w:t>
            </w:r>
          </w:p>
        </w:tc>
        <w:tc>
          <w:tcPr>
            <w:tcW w:w="5775" w:type="dxa"/>
            <w:vAlign w:val="center"/>
            <w:hideMark/>
          </w:tcPr>
          <w:p w14:paraId="4E6616D5" w14:textId="77777777" w:rsidR="000C39FF" w:rsidRPr="000C39FF" w:rsidRDefault="000C39FF" w:rsidP="000C39FF">
            <w:r w:rsidRPr="000C39FF">
              <w:t>ΕΚΜΑΘΗΣΗ ΚΟΛΥΜΒΗΣΗΣ ΗΛΙΚΙΑ 3-4 ΤΜΗΜΑ 1</w:t>
            </w:r>
          </w:p>
        </w:tc>
      </w:tr>
      <w:tr w:rsidR="000C39FF" w:rsidRPr="000C39FF" w14:paraId="0139C6DF" w14:textId="77777777" w:rsidTr="000C39FF">
        <w:trPr>
          <w:tblCellSpacing w:w="15" w:type="dxa"/>
        </w:trPr>
        <w:tc>
          <w:tcPr>
            <w:tcW w:w="1590" w:type="dxa"/>
            <w:vAlign w:val="center"/>
            <w:hideMark/>
          </w:tcPr>
          <w:p w14:paraId="73F0E48D" w14:textId="77777777" w:rsidR="000C39FF" w:rsidRPr="000C39FF" w:rsidRDefault="000C39FF" w:rsidP="000C39FF">
            <w:r w:rsidRPr="000C39FF">
              <w:t>16:30 – 17:00</w:t>
            </w:r>
          </w:p>
        </w:tc>
        <w:tc>
          <w:tcPr>
            <w:tcW w:w="5775" w:type="dxa"/>
            <w:vAlign w:val="center"/>
            <w:hideMark/>
          </w:tcPr>
          <w:p w14:paraId="7B7CE3BD" w14:textId="77777777" w:rsidR="000C39FF" w:rsidRPr="000C39FF" w:rsidRDefault="000C39FF" w:rsidP="000C39FF">
            <w:r w:rsidRPr="000C39FF">
              <w:t>ΕΚΜΑΘΗΣΗ ΚΟΛΥΜΒΗΣΗΣ ΗΛΙΚΙΑ 4-6 ΤΜΗΜΑ 3</w:t>
            </w:r>
          </w:p>
        </w:tc>
      </w:tr>
      <w:tr w:rsidR="000C39FF" w:rsidRPr="000C39FF" w14:paraId="2983C233" w14:textId="77777777" w:rsidTr="000C39FF">
        <w:trPr>
          <w:tblCellSpacing w:w="15" w:type="dxa"/>
        </w:trPr>
        <w:tc>
          <w:tcPr>
            <w:tcW w:w="1590" w:type="dxa"/>
            <w:vAlign w:val="center"/>
            <w:hideMark/>
          </w:tcPr>
          <w:p w14:paraId="208EFA35" w14:textId="77777777" w:rsidR="000C39FF" w:rsidRPr="000C39FF" w:rsidRDefault="000C39FF" w:rsidP="000C39FF">
            <w:r w:rsidRPr="000C39FF">
              <w:t>17:15 – 17:45</w:t>
            </w:r>
          </w:p>
        </w:tc>
        <w:tc>
          <w:tcPr>
            <w:tcW w:w="5775" w:type="dxa"/>
            <w:vAlign w:val="center"/>
            <w:hideMark/>
          </w:tcPr>
          <w:p w14:paraId="282188A4" w14:textId="77777777" w:rsidR="000C39FF" w:rsidRPr="000C39FF" w:rsidRDefault="000C39FF" w:rsidP="000C39FF">
            <w:r w:rsidRPr="000C39FF">
              <w:t>ΕΚΜΑΘΗΣΗ ΚΟΛΥΜΒΗΣΗΣ ΗΛΙΚΙΑ 4-6 ΤΜΗΜΑ 4</w:t>
            </w:r>
          </w:p>
        </w:tc>
      </w:tr>
      <w:tr w:rsidR="000C39FF" w:rsidRPr="000C39FF" w14:paraId="01B6A2B9" w14:textId="77777777" w:rsidTr="000C39FF">
        <w:trPr>
          <w:tblCellSpacing w:w="15" w:type="dxa"/>
        </w:trPr>
        <w:tc>
          <w:tcPr>
            <w:tcW w:w="1590" w:type="dxa"/>
            <w:vAlign w:val="center"/>
            <w:hideMark/>
          </w:tcPr>
          <w:p w14:paraId="3EBDECB7" w14:textId="77777777" w:rsidR="000C39FF" w:rsidRPr="000C39FF" w:rsidRDefault="000C39FF" w:rsidP="000C39FF">
            <w:r w:rsidRPr="000C39FF">
              <w:t>18:00 – 18:30</w:t>
            </w:r>
          </w:p>
        </w:tc>
        <w:tc>
          <w:tcPr>
            <w:tcW w:w="5775" w:type="dxa"/>
            <w:vAlign w:val="center"/>
            <w:hideMark/>
          </w:tcPr>
          <w:p w14:paraId="172F03EF" w14:textId="77777777" w:rsidR="000C39FF" w:rsidRPr="000C39FF" w:rsidRDefault="000C39FF" w:rsidP="000C39FF">
            <w:r w:rsidRPr="000C39FF">
              <w:t>ΒΑΒΥ SWIMMING ΤΜΗΜΑ 2</w:t>
            </w:r>
          </w:p>
        </w:tc>
      </w:tr>
      <w:tr w:rsidR="000C39FF" w:rsidRPr="000C39FF" w14:paraId="6B0C872E" w14:textId="77777777" w:rsidTr="000C39FF">
        <w:trPr>
          <w:tblCellSpacing w:w="15" w:type="dxa"/>
        </w:trPr>
        <w:tc>
          <w:tcPr>
            <w:tcW w:w="1590" w:type="dxa"/>
            <w:vAlign w:val="center"/>
            <w:hideMark/>
          </w:tcPr>
          <w:p w14:paraId="568D3DD7" w14:textId="77777777" w:rsidR="000C39FF" w:rsidRPr="000C39FF" w:rsidRDefault="000C39FF" w:rsidP="000C39FF">
            <w:r w:rsidRPr="000C39FF">
              <w:t>18:40 – 19:10</w:t>
            </w:r>
          </w:p>
        </w:tc>
        <w:tc>
          <w:tcPr>
            <w:tcW w:w="5775" w:type="dxa"/>
            <w:vAlign w:val="center"/>
            <w:hideMark/>
          </w:tcPr>
          <w:p w14:paraId="038A4883" w14:textId="77777777" w:rsidR="000C39FF" w:rsidRPr="000C39FF" w:rsidRDefault="000C39FF" w:rsidP="000C39FF">
            <w:r w:rsidRPr="000C39FF">
              <w:t>ΕΚΜΑΘΗΣΗ ΚΟΛΥΜΒΗΣΗΣ ΗΛΙΚΙΑ 4-6 ΤΜΗΜΑ 5</w:t>
            </w:r>
          </w:p>
        </w:tc>
      </w:tr>
      <w:tr w:rsidR="000C39FF" w:rsidRPr="000C39FF" w14:paraId="4D65202D" w14:textId="77777777" w:rsidTr="000C39FF">
        <w:trPr>
          <w:tblCellSpacing w:w="15" w:type="dxa"/>
        </w:trPr>
        <w:tc>
          <w:tcPr>
            <w:tcW w:w="1590" w:type="dxa"/>
            <w:vAlign w:val="center"/>
            <w:hideMark/>
          </w:tcPr>
          <w:p w14:paraId="5AAAD563" w14:textId="77777777" w:rsidR="000C39FF" w:rsidRPr="000C39FF" w:rsidRDefault="000C39FF" w:rsidP="000C39FF">
            <w:r w:rsidRPr="000C39FF">
              <w:t>19:30 – 20:10</w:t>
            </w:r>
          </w:p>
        </w:tc>
        <w:tc>
          <w:tcPr>
            <w:tcW w:w="5775" w:type="dxa"/>
            <w:vAlign w:val="center"/>
            <w:hideMark/>
          </w:tcPr>
          <w:p w14:paraId="66C92389" w14:textId="77777777" w:rsidR="000C39FF" w:rsidRPr="000C39FF" w:rsidRDefault="000C39FF" w:rsidP="000C39FF">
            <w:r w:rsidRPr="000C39FF">
              <w:t>ΕΚΜΑΘΗΣΗ ΚΟΛΥΜΒΗΣΗΣ ΗΛΙΚΙΑ 6-8 ΤΜΗΜΑ 3</w:t>
            </w:r>
          </w:p>
        </w:tc>
      </w:tr>
      <w:tr w:rsidR="000C39FF" w:rsidRPr="000C39FF" w14:paraId="3A103B21" w14:textId="77777777" w:rsidTr="000C39FF">
        <w:trPr>
          <w:tblCellSpacing w:w="15" w:type="dxa"/>
        </w:trPr>
        <w:tc>
          <w:tcPr>
            <w:tcW w:w="1590" w:type="dxa"/>
            <w:vAlign w:val="center"/>
            <w:hideMark/>
          </w:tcPr>
          <w:p w14:paraId="3B903D48" w14:textId="77777777" w:rsidR="000C39FF" w:rsidRPr="000C39FF" w:rsidRDefault="000C39FF" w:rsidP="000C39FF">
            <w:r w:rsidRPr="000C39FF">
              <w:t>20:20 – 21:00</w:t>
            </w:r>
          </w:p>
        </w:tc>
        <w:tc>
          <w:tcPr>
            <w:tcW w:w="5775" w:type="dxa"/>
            <w:vAlign w:val="center"/>
            <w:hideMark/>
          </w:tcPr>
          <w:p w14:paraId="278BD251" w14:textId="77777777" w:rsidR="000C39FF" w:rsidRPr="000C39FF" w:rsidRDefault="000C39FF" w:rsidP="000C39FF">
            <w:r w:rsidRPr="000C39FF">
              <w:t>AQUA AEROBIC ΤΜΗΜΑ 2</w:t>
            </w:r>
          </w:p>
        </w:tc>
      </w:tr>
    </w:tbl>
    <w:p w14:paraId="1BB92254" w14:textId="77777777" w:rsidR="000C39FF" w:rsidRPr="000C39FF" w:rsidRDefault="000C39FF" w:rsidP="000C39F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5820"/>
      </w:tblGrid>
      <w:tr w:rsidR="000C39FF" w:rsidRPr="000C39FF" w14:paraId="06ECFF15" w14:textId="77777777" w:rsidTr="000C39FF">
        <w:trPr>
          <w:tblCellSpacing w:w="15" w:type="dxa"/>
        </w:trPr>
        <w:tc>
          <w:tcPr>
            <w:tcW w:w="7365" w:type="dxa"/>
            <w:gridSpan w:val="2"/>
            <w:vAlign w:val="center"/>
            <w:hideMark/>
          </w:tcPr>
          <w:p w14:paraId="2866B2FB" w14:textId="77777777" w:rsidR="000C39FF" w:rsidRPr="000C39FF" w:rsidRDefault="000C39FF" w:rsidP="000C39FF">
            <w:r w:rsidRPr="000C39FF">
              <w:rPr>
                <w:b/>
                <w:bCs/>
              </w:rPr>
              <w:t>ΤΕΤΑΡΤΗ</w:t>
            </w:r>
          </w:p>
        </w:tc>
      </w:tr>
      <w:tr w:rsidR="000C39FF" w:rsidRPr="000C39FF" w14:paraId="6483A4DD" w14:textId="77777777" w:rsidTr="000C39FF">
        <w:trPr>
          <w:tblCellSpacing w:w="15" w:type="dxa"/>
        </w:trPr>
        <w:tc>
          <w:tcPr>
            <w:tcW w:w="1590" w:type="dxa"/>
            <w:vAlign w:val="center"/>
            <w:hideMark/>
          </w:tcPr>
          <w:p w14:paraId="4D028F70" w14:textId="77777777" w:rsidR="000C39FF" w:rsidRPr="000C39FF" w:rsidRDefault="000C39FF" w:rsidP="000C39FF">
            <w:r w:rsidRPr="000C39FF">
              <w:rPr>
                <w:b/>
                <w:bCs/>
              </w:rPr>
              <w:t>ΩΡΕΣ</w:t>
            </w:r>
          </w:p>
        </w:tc>
        <w:tc>
          <w:tcPr>
            <w:tcW w:w="5775" w:type="dxa"/>
            <w:vAlign w:val="center"/>
            <w:hideMark/>
          </w:tcPr>
          <w:p w14:paraId="7645881D" w14:textId="77777777" w:rsidR="000C39FF" w:rsidRPr="000C39FF" w:rsidRDefault="000C39FF" w:rsidP="000C39FF">
            <w:r w:rsidRPr="000C39FF">
              <w:rPr>
                <w:b/>
                <w:bCs/>
              </w:rPr>
              <w:t>ΤΜΗΜΑΤΑ</w:t>
            </w:r>
          </w:p>
        </w:tc>
      </w:tr>
      <w:tr w:rsidR="000C39FF" w:rsidRPr="000C39FF" w14:paraId="167C85C2" w14:textId="77777777" w:rsidTr="000C39FF">
        <w:trPr>
          <w:tblCellSpacing w:w="15" w:type="dxa"/>
        </w:trPr>
        <w:tc>
          <w:tcPr>
            <w:tcW w:w="1590" w:type="dxa"/>
            <w:vAlign w:val="center"/>
            <w:hideMark/>
          </w:tcPr>
          <w:p w14:paraId="29589485" w14:textId="77777777" w:rsidR="000C39FF" w:rsidRPr="000C39FF" w:rsidRDefault="000C39FF" w:rsidP="000C39FF">
            <w:r w:rsidRPr="000C39FF">
              <w:t>15:30 – 16:15</w:t>
            </w:r>
          </w:p>
        </w:tc>
        <w:tc>
          <w:tcPr>
            <w:tcW w:w="5775" w:type="dxa"/>
            <w:vAlign w:val="center"/>
            <w:hideMark/>
          </w:tcPr>
          <w:p w14:paraId="46466AD0" w14:textId="77777777" w:rsidR="000C39FF" w:rsidRPr="000C39FF" w:rsidRDefault="000C39FF" w:rsidP="000C39FF">
            <w:r w:rsidRPr="000C39FF">
              <w:t>ΥΔΡΟΓΥΜΝΑΣΤΙΚΗ</w:t>
            </w:r>
          </w:p>
        </w:tc>
      </w:tr>
      <w:tr w:rsidR="000C39FF" w:rsidRPr="000C39FF" w14:paraId="35BA7427" w14:textId="77777777" w:rsidTr="000C39FF">
        <w:trPr>
          <w:tblCellSpacing w:w="15" w:type="dxa"/>
        </w:trPr>
        <w:tc>
          <w:tcPr>
            <w:tcW w:w="1590" w:type="dxa"/>
            <w:vAlign w:val="center"/>
            <w:hideMark/>
          </w:tcPr>
          <w:p w14:paraId="42240EEF" w14:textId="77777777" w:rsidR="000C39FF" w:rsidRPr="000C39FF" w:rsidRDefault="000C39FF" w:rsidP="000C39FF">
            <w:r w:rsidRPr="000C39FF">
              <w:t>16:30 – 17:00</w:t>
            </w:r>
          </w:p>
        </w:tc>
        <w:tc>
          <w:tcPr>
            <w:tcW w:w="5775" w:type="dxa"/>
            <w:vAlign w:val="center"/>
            <w:hideMark/>
          </w:tcPr>
          <w:p w14:paraId="7C5DCE26" w14:textId="77777777" w:rsidR="000C39FF" w:rsidRPr="000C39FF" w:rsidRDefault="000C39FF" w:rsidP="000C39FF">
            <w:r w:rsidRPr="000C39FF">
              <w:t>ΕΚΜΑΘΗΣΗ ΚΟΛΥΜΒΗΣΗΣ ΗΛΙΚΙΑ 3-4 ΤΜΗΜΑ 2</w:t>
            </w:r>
          </w:p>
        </w:tc>
      </w:tr>
      <w:tr w:rsidR="000C39FF" w:rsidRPr="000C39FF" w14:paraId="414741B0" w14:textId="77777777" w:rsidTr="000C39FF">
        <w:trPr>
          <w:tblCellSpacing w:w="15" w:type="dxa"/>
        </w:trPr>
        <w:tc>
          <w:tcPr>
            <w:tcW w:w="1590" w:type="dxa"/>
            <w:vAlign w:val="center"/>
            <w:hideMark/>
          </w:tcPr>
          <w:p w14:paraId="4D06C8D2" w14:textId="77777777" w:rsidR="000C39FF" w:rsidRPr="000C39FF" w:rsidRDefault="000C39FF" w:rsidP="000C39FF">
            <w:r w:rsidRPr="000C39FF">
              <w:t>17:15 – 17:45</w:t>
            </w:r>
          </w:p>
        </w:tc>
        <w:tc>
          <w:tcPr>
            <w:tcW w:w="5775" w:type="dxa"/>
            <w:vAlign w:val="center"/>
            <w:hideMark/>
          </w:tcPr>
          <w:p w14:paraId="1852F32A" w14:textId="77777777" w:rsidR="000C39FF" w:rsidRPr="000C39FF" w:rsidRDefault="000C39FF" w:rsidP="000C39FF">
            <w:r w:rsidRPr="000C39FF">
              <w:t>ΒΑΒΥ SWIMMING ΤΜΗΜΑ 1</w:t>
            </w:r>
          </w:p>
        </w:tc>
      </w:tr>
      <w:tr w:rsidR="000C39FF" w:rsidRPr="000C39FF" w14:paraId="62E78D52" w14:textId="77777777" w:rsidTr="000C39FF">
        <w:trPr>
          <w:tblCellSpacing w:w="15" w:type="dxa"/>
        </w:trPr>
        <w:tc>
          <w:tcPr>
            <w:tcW w:w="1590" w:type="dxa"/>
            <w:vAlign w:val="center"/>
            <w:hideMark/>
          </w:tcPr>
          <w:p w14:paraId="65AFD5F3" w14:textId="77777777" w:rsidR="000C39FF" w:rsidRPr="000C39FF" w:rsidRDefault="000C39FF" w:rsidP="000C39FF">
            <w:r w:rsidRPr="000C39FF">
              <w:t>18:00 – 18:30</w:t>
            </w:r>
          </w:p>
        </w:tc>
        <w:tc>
          <w:tcPr>
            <w:tcW w:w="5775" w:type="dxa"/>
            <w:vAlign w:val="center"/>
            <w:hideMark/>
          </w:tcPr>
          <w:p w14:paraId="25AFC364" w14:textId="77777777" w:rsidR="000C39FF" w:rsidRPr="000C39FF" w:rsidRDefault="000C39FF" w:rsidP="000C39FF">
            <w:r w:rsidRPr="000C39FF">
              <w:t>ΕΚΜΑΘΗΣΗ ΚΟΛΥΜΒΗΣΗΣ ΗΛΙΚΙΑ 4-6 ΤΜΗΜΑ 2</w:t>
            </w:r>
          </w:p>
        </w:tc>
      </w:tr>
      <w:tr w:rsidR="000C39FF" w:rsidRPr="000C39FF" w14:paraId="08BD0F45" w14:textId="77777777" w:rsidTr="000C39FF">
        <w:trPr>
          <w:tblCellSpacing w:w="15" w:type="dxa"/>
        </w:trPr>
        <w:tc>
          <w:tcPr>
            <w:tcW w:w="1590" w:type="dxa"/>
            <w:vAlign w:val="center"/>
            <w:hideMark/>
          </w:tcPr>
          <w:p w14:paraId="68257341" w14:textId="77777777" w:rsidR="000C39FF" w:rsidRPr="000C39FF" w:rsidRDefault="000C39FF" w:rsidP="000C39FF">
            <w:r w:rsidRPr="000C39FF">
              <w:t>18:40 – 19:20</w:t>
            </w:r>
          </w:p>
        </w:tc>
        <w:tc>
          <w:tcPr>
            <w:tcW w:w="5775" w:type="dxa"/>
            <w:vAlign w:val="center"/>
            <w:hideMark/>
          </w:tcPr>
          <w:p w14:paraId="7FC3771A" w14:textId="77777777" w:rsidR="000C39FF" w:rsidRPr="000C39FF" w:rsidRDefault="000C39FF" w:rsidP="000C39FF">
            <w:r w:rsidRPr="000C39FF">
              <w:t>ΕΚΜΑΘΗΣΗ ΚΟΛΥΜΒΗΣΗΣ ΗΛΙΚΙΑ 6-8 ΤΜΗΜΑ 4</w:t>
            </w:r>
          </w:p>
        </w:tc>
      </w:tr>
      <w:tr w:rsidR="000C39FF" w:rsidRPr="000C39FF" w14:paraId="655049B0" w14:textId="77777777" w:rsidTr="000C39FF">
        <w:trPr>
          <w:tblCellSpacing w:w="15" w:type="dxa"/>
        </w:trPr>
        <w:tc>
          <w:tcPr>
            <w:tcW w:w="1590" w:type="dxa"/>
            <w:vAlign w:val="center"/>
            <w:hideMark/>
          </w:tcPr>
          <w:p w14:paraId="57FF700E" w14:textId="77777777" w:rsidR="000C39FF" w:rsidRPr="000C39FF" w:rsidRDefault="000C39FF" w:rsidP="000C39FF">
            <w:r w:rsidRPr="000C39FF">
              <w:t>19:30 – 20:10</w:t>
            </w:r>
          </w:p>
        </w:tc>
        <w:tc>
          <w:tcPr>
            <w:tcW w:w="5775" w:type="dxa"/>
            <w:vAlign w:val="center"/>
            <w:hideMark/>
          </w:tcPr>
          <w:p w14:paraId="7D7AA671" w14:textId="77777777" w:rsidR="000C39FF" w:rsidRPr="000C39FF" w:rsidRDefault="000C39FF" w:rsidP="000C39FF">
            <w:r w:rsidRPr="000C39FF">
              <w:t>ΕΚΜΑΘΗΣΗ ΚΟΛΥΜΒΗΣΗΣ ΗΛΙΚΙΑ 6-8 ΤΜΗΜΑ 2</w:t>
            </w:r>
          </w:p>
        </w:tc>
      </w:tr>
      <w:tr w:rsidR="000C39FF" w:rsidRPr="000C39FF" w14:paraId="1AEEA16C" w14:textId="77777777" w:rsidTr="000C39FF">
        <w:trPr>
          <w:tblCellSpacing w:w="15" w:type="dxa"/>
        </w:trPr>
        <w:tc>
          <w:tcPr>
            <w:tcW w:w="1590" w:type="dxa"/>
            <w:vAlign w:val="center"/>
            <w:hideMark/>
          </w:tcPr>
          <w:p w14:paraId="5427E2E4" w14:textId="77777777" w:rsidR="000C39FF" w:rsidRPr="000C39FF" w:rsidRDefault="000C39FF" w:rsidP="000C39FF">
            <w:r w:rsidRPr="000C39FF">
              <w:t>20:20 – 21:00</w:t>
            </w:r>
          </w:p>
        </w:tc>
        <w:tc>
          <w:tcPr>
            <w:tcW w:w="5775" w:type="dxa"/>
            <w:vAlign w:val="center"/>
            <w:hideMark/>
          </w:tcPr>
          <w:p w14:paraId="19382BA2" w14:textId="77777777" w:rsidR="000C39FF" w:rsidRPr="000C39FF" w:rsidRDefault="000C39FF" w:rsidP="000C39FF">
            <w:r w:rsidRPr="000C39FF">
              <w:t>AQUA AEROBIC ΤΜΗΜΑ 3</w:t>
            </w:r>
          </w:p>
        </w:tc>
      </w:tr>
    </w:tbl>
    <w:p w14:paraId="4FB36F38" w14:textId="77777777" w:rsidR="000C39FF" w:rsidRPr="000C39FF" w:rsidRDefault="000C39FF" w:rsidP="000C39F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5820"/>
      </w:tblGrid>
      <w:tr w:rsidR="000C39FF" w:rsidRPr="000C39FF" w14:paraId="790DB023" w14:textId="77777777" w:rsidTr="000C39FF">
        <w:trPr>
          <w:tblCellSpacing w:w="15" w:type="dxa"/>
        </w:trPr>
        <w:tc>
          <w:tcPr>
            <w:tcW w:w="7365" w:type="dxa"/>
            <w:gridSpan w:val="2"/>
            <w:vAlign w:val="center"/>
            <w:hideMark/>
          </w:tcPr>
          <w:p w14:paraId="31BEA005" w14:textId="77777777" w:rsidR="000C39FF" w:rsidRPr="000C39FF" w:rsidRDefault="000C39FF" w:rsidP="000C39FF">
            <w:r w:rsidRPr="000C39FF">
              <w:rPr>
                <w:b/>
                <w:bCs/>
              </w:rPr>
              <w:t>ΠΕΜΠΤΗ</w:t>
            </w:r>
          </w:p>
        </w:tc>
      </w:tr>
      <w:tr w:rsidR="000C39FF" w:rsidRPr="000C39FF" w14:paraId="2F1C3201" w14:textId="77777777" w:rsidTr="000C39FF">
        <w:trPr>
          <w:tblCellSpacing w:w="15" w:type="dxa"/>
        </w:trPr>
        <w:tc>
          <w:tcPr>
            <w:tcW w:w="1590" w:type="dxa"/>
            <w:vAlign w:val="center"/>
            <w:hideMark/>
          </w:tcPr>
          <w:p w14:paraId="1D2B2421" w14:textId="77777777" w:rsidR="000C39FF" w:rsidRPr="000C39FF" w:rsidRDefault="000C39FF" w:rsidP="000C39FF">
            <w:r w:rsidRPr="000C39FF">
              <w:rPr>
                <w:b/>
                <w:bCs/>
              </w:rPr>
              <w:t>ΩΡΕΣ</w:t>
            </w:r>
          </w:p>
        </w:tc>
        <w:tc>
          <w:tcPr>
            <w:tcW w:w="5775" w:type="dxa"/>
            <w:vAlign w:val="center"/>
            <w:hideMark/>
          </w:tcPr>
          <w:p w14:paraId="1B15D1BE" w14:textId="77777777" w:rsidR="000C39FF" w:rsidRPr="000C39FF" w:rsidRDefault="000C39FF" w:rsidP="000C39FF">
            <w:r w:rsidRPr="000C39FF">
              <w:rPr>
                <w:b/>
                <w:bCs/>
              </w:rPr>
              <w:t>ΤΜΗΜΑΤΑ</w:t>
            </w:r>
          </w:p>
        </w:tc>
      </w:tr>
      <w:tr w:rsidR="000C39FF" w:rsidRPr="000C39FF" w14:paraId="70A02D67" w14:textId="77777777" w:rsidTr="000C39FF">
        <w:trPr>
          <w:tblCellSpacing w:w="15" w:type="dxa"/>
        </w:trPr>
        <w:tc>
          <w:tcPr>
            <w:tcW w:w="1590" w:type="dxa"/>
            <w:vAlign w:val="center"/>
            <w:hideMark/>
          </w:tcPr>
          <w:p w14:paraId="67B70AE1" w14:textId="77777777" w:rsidR="000C39FF" w:rsidRPr="000C39FF" w:rsidRDefault="000C39FF" w:rsidP="000C39FF">
            <w:r w:rsidRPr="000C39FF">
              <w:t>15:30 – 16:15</w:t>
            </w:r>
          </w:p>
        </w:tc>
        <w:tc>
          <w:tcPr>
            <w:tcW w:w="5775" w:type="dxa"/>
            <w:vAlign w:val="center"/>
            <w:hideMark/>
          </w:tcPr>
          <w:p w14:paraId="7429549E" w14:textId="77777777" w:rsidR="000C39FF" w:rsidRPr="000C39FF" w:rsidRDefault="000C39FF" w:rsidP="000C39FF">
            <w:r w:rsidRPr="000C39FF">
              <w:t>ΚΟΙΝΟ</w:t>
            </w:r>
          </w:p>
        </w:tc>
      </w:tr>
      <w:tr w:rsidR="000C39FF" w:rsidRPr="000C39FF" w14:paraId="7F944203" w14:textId="77777777" w:rsidTr="000C39FF">
        <w:trPr>
          <w:tblCellSpacing w:w="15" w:type="dxa"/>
        </w:trPr>
        <w:tc>
          <w:tcPr>
            <w:tcW w:w="1590" w:type="dxa"/>
            <w:vAlign w:val="center"/>
            <w:hideMark/>
          </w:tcPr>
          <w:p w14:paraId="4BFAB9EF" w14:textId="77777777" w:rsidR="000C39FF" w:rsidRPr="000C39FF" w:rsidRDefault="000C39FF" w:rsidP="000C39FF">
            <w:r w:rsidRPr="000C39FF">
              <w:t>16:30 – 17:00</w:t>
            </w:r>
          </w:p>
        </w:tc>
        <w:tc>
          <w:tcPr>
            <w:tcW w:w="5775" w:type="dxa"/>
            <w:vAlign w:val="center"/>
            <w:hideMark/>
          </w:tcPr>
          <w:p w14:paraId="6CBBE6DB" w14:textId="77777777" w:rsidR="000C39FF" w:rsidRPr="000C39FF" w:rsidRDefault="000C39FF" w:rsidP="000C39FF">
            <w:r w:rsidRPr="000C39FF">
              <w:t>ΕΚΜΑΘΗΣΗ ΚΟΛΥΜΒΗΣΗΣ ΗΛΙΚΙΑ 4-6 ΤΜΗΜΑ 1</w:t>
            </w:r>
          </w:p>
        </w:tc>
      </w:tr>
      <w:tr w:rsidR="000C39FF" w:rsidRPr="000C39FF" w14:paraId="0FD3C5A4" w14:textId="77777777" w:rsidTr="000C39FF">
        <w:trPr>
          <w:tblCellSpacing w:w="15" w:type="dxa"/>
        </w:trPr>
        <w:tc>
          <w:tcPr>
            <w:tcW w:w="1590" w:type="dxa"/>
            <w:vAlign w:val="center"/>
            <w:hideMark/>
          </w:tcPr>
          <w:p w14:paraId="75B56100" w14:textId="77777777" w:rsidR="000C39FF" w:rsidRPr="000C39FF" w:rsidRDefault="000C39FF" w:rsidP="000C39FF">
            <w:r w:rsidRPr="000C39FF">
              <w:t>17:15 – 17:45</w:t>
            </w:r>
          </w:p>
        </w:tc>
        <w:tc>
          <w:tcPr>
            <w:tcW w:w="5775" w:type="dxa"/>
            <w:vAlign w:val="center"/>
            <w:hideMark/>
          </w:tcPr>
          <w:p w14:paraId="4A573D34" w14:textId="77777777" w:rsidR="000C39FF" w:rsidRPr="000C39FF" w:rsidRDefault="000C39FF" w:rsidP="000C39FF">
            <w:r w:rsidRPr="000C39FF">
              <w:t>ΕΚΜΑΘΗΣΗ ΚΟΛΥΜΒΗΣΗΣ ΗΛΙΚΙΑ 4-6 ΤΜΗΜΑ 4</w:t>
            </w:r>
          </w:p>
        </w:tc>
      </w:tr>
      <w:tr w:rsidR="000C39FF" w:rsidRPr="000C39FF" w14:paraId="0EF9825B" w14:textId="77777777" w:rsidTr="000C39FF">
        <w:trPr>
          <w:tblCellSpacing w:w="15" w:type="dxa"/>
        </w:trPr>
        <w:tc>
          <w:tcPr>
            <w:tcW w:w="1590" w:type="dxa"/>
            <w:vAlign w:val="center"/>
            <w:hideMark/>
          </w:tcPr>
          <w:p w14:paraId="4A51DE93" w14:textId="77777777" w:rsidR="000C39FF" w:rsidRPr="000C39FF" w:rsidRDefault="000C39FF" w:rsidP="000C39FF">
            <w:r w:rsidRPr="000C39FF">
              <w:t>18:00 – 18:30</w:t>
            </w:r>
          </w:p>
        </w:tc>
        <w:tc>
          <w:tcPr>
            <w:tcW w:w="5775" w:type="dxa"/>
            <w:vAlign w:val="center"/>
            <w:hideMark/>
          </w:tcPr>
          <w:p w14:paraId="41D47782" w14:textId="77777777" w:rsidR="000C39FF" w:rsidRPr="000C39FF" w:rsidRDefault="000C39FF" w:rsidP="000C39FF">
            <w:r w:rsidRPr="000C39FF">
              <w:t>ΒΑΒΥ SWIMMING ΤΜΗΜΑ 2</w:t>
            </w:r>
          </w:p>
        </w:tc>
      </w:tr>
      <w:tr w:rsidR="000C39FF" w:rsidRPr="000C39FF" w14:paraId="480FFED3" w14:textId="77777777" w:rsidTr="000C39FF">
        <w:trPr>
          <w:tblCellSpacing w:w="15" w:type="dxa"/>
        </w:trPr>
        <w:tc>
          <w:tcPr>
            <w:tcW w:w="1590" w:type="dxa"/>
            <w:vAlign w:val="center"/>
            <w:hideMark/>
          </w:tcPr>
          <w:p w14:paraId="150AA584" w14:textId="77777777" w:rsidR="000C39FF" w:rsidRPr="000C39FF" w:rsidRDefault="000C39FF" w:rsidP="000C39FF">
            <w:r w:rsidRPr="000C39FF">
              <w:t>18:40 – 19:20</w:t>
            </w:r>
          </w:p>
        </w:tc>
        <w:tc>
          <w:tcPr>
            <w:tcW w:w="5775" w:type="dxa"/>
            <w:vAlign w:val="center"/>
            <w:hideMark/>
          </w:tcPr>
          <w:p w14:paraId="547C853B" w14:textId="77777777" w:rsidR="000C39FF" w:rsidRPr="000C39FF" w:rsidRDefault="000C39FF" w:rsidP="000C39FF">
            <w:r w:rsidRPr="000C39FF">
              <w:t>ΕΚΜΑΘΗΣΗ ΚΟΛΥΜΒΗΣΗΣ ΗΛΙΚΙΑ 6-8 ΤΜΗΜΑ 1</w:t>
            </w:r>
          </w:p>
        </w:tc>
      </w:tr>
      <w:tr w:rsidR="000C39FF" w:rsidRPr="000C39FF" w14:paraId="503F8DA4" w14:textId="77777777" w:rsidTr="000C39FF">
        <w:trPr>
          <w:tblCellSpacing w:w="15" w:type="dxa"/>
        </w:trPr>
        <w:tc>
          <w:tcPr>
            <w:tcW w:w="1590" w:type="dxa"/>
            <w:vAlign w:val="center"/>
            <w:hideMark/>
          </w:tcPr>
          <w:p w14:paraId="28AFCF0D" w14:textId="77777777" w:rsidR="000C39FF" w:rsidRPr="000C39FF" w:rsidRDefault="000C39FF" w:rsidP="000C39FF">
            <w:r w:rsidRPr="000C39FF">
              <w:t>19:30 – 20:10</w:t>
            </w:r>
          </w:p>
        </w:tc>
        <w:tc>
          <w:tcPr>
            <w:tcW w:w="5775" w:type="dxa"/>
            <w:vAlign w:val="center"/>
            <w:hideMark/>
          </w:tcPr>
          <w:p w14:paraId="7BA6FCDC" w14:textId="77777777" w:rsidR="000C39FF" w:rsidRPr="000C39FF" w:rsidRDefault="000C39FF" w:rsidP="000C39FF">
            <w:r w:rsidRPr="000C39FF">
              <w:t>AQUA PILATES</w:t>
            </w:r>
          </w:p>
        </w:tc>
      </w:tr>
      <w:tr w:rsidR="000C39FF" w:rsidRPr="000C39FF" w14:paraId="6C6C6DC1" w14:textId="77777777" w:rsidTr="000C39FF">
        <w:trPr>
          <w:tblCellSpacing w:w="15" w:type="dxa"/>
        </w:trPr>
        <w:tc>
          <w:tcPr>
            <w:tcW w:w="1590" w:type="dxa"/>
            <w:vAlign w:val="center"/>
            <w:hideMark/>
          </w:tcPr>
          <w:p w14:paraId="3129A106" w14:textId="77777777" w:rsidR="000C39FF" w:rsidRPr="000C39FF" w:rsidRDefault="000C39FF" w:rsidP="000C39FF">
            <w:r w:rsidRPr="000C39FF">
              <w:t>20:20 – 21:00</w:t>
            </w:r>
          </w:p>
        </w:tc>
        <w:tc>
          <w:tcPr>
            <w:tcW w:w="5775" w:type="dxa"/>
            <w:vAlign w:val="center"/>
            <w:hideMark/>
          </w:tcPr>
          <w:p w14:paraId="251331DB" w14:textId="77777777" w:rsidR="000C39FF" w:rsidRPr="000C39FF" w:rsidRDefault="000C39FF" w:rsidP="000C39FF">
            <w:r w:rsidRPr="000C39FF">
              <w:t>AQUA AEROBIC ΤΜΗΜΑ 1</w:t>
            </w:r>
          </w:p>
        </w:tc>
      </w:tr>
    </w:tbl>
    <w:p w14:paraId="16BB8518" w14:textId="77777777" w:rsidR="000C39FF" w:rsidRPr="000C39FF" w:rsidRDefault="000C39FF" w:rsidP="000C39F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5820"/>
      </w:tblGrid>
      <w:tr w:rsidR="000C39FF" w:rsidRPr="000C39FF" w14:paraId="6218C8CC" w14:textId="77777777" w:rsidTr="000C39FF">
        <w:trPr>
          <w:tblCellSpacing w:w="15" w:type="dxa"/>
        </w:trPr>
        <w:tc>
          <w:tcPr>
            <w:tcW w:w="7365" w:type="dxa"/>
            <w:gridSpan w:val="2"/>
            <w:vAlign w:val="center"/>
            <w:hideMark/>
          </w:tcPr>
          <w:p w14:paraId="32EDA67D" w14:textId="77777777" w:rsidR="000C39FF" w:rsidRPr="000C39FF" w:rsidRDefault="000C39FF" w:rsidP="000C39FF">
            <w:r w:rsidRPr="000C39FF">
              <w:rPr>
                <w:b/>
                <w:bCs/>
              </w:rPr>
              <w:t>ΠΑΡΑΣΚΕΥΗ</w:t>
            </w:r>
          </w:p>
        </w:tc>
      </w:tr>
      <w:tr w:rsidR="000C39FF" w:rsidRPr="000C39FF" w14:paraId="73B91445" w14:textId="77777777" w:rsidTr="000C39FF">
        <w:trPr>
          <w:tblCellSpacing w:w="15" w:type="dxa"/>
        </w:trPr>
        <w:tc>
          <w:tcPr>
            <w:tcW w:w="1590" w:type="dxa"/>
            <w:vAlign w:val="center"/>
            <w:hideMark/>
          </w:tcPr>
          <w:p w14:paraId="6BDC2D92" w14:textId="77777777" w:rsidR="000C39FF" w:rsidRPr="000C39FF" w:rsidRDefault="000C39FF" w:rsidP="000C39FF">
            <w:r w:rsidRPr="000C39FF">
              <w:rPr>
                <w:b/>
                <w:bCs/>
              </w:rPr>
              <w:lastRenderedPageBreak/>
              <w:t>ΩΡΕΣ</w:t>
            </w:r>
          </w:p>
        </w:tc>
        <w:tc>
          <w:tcPr>
            <w:tcW w:w="5775" w:type="dxa"/>
            <w:vAlign w:val="center"/>
            <w:hideMark/>
          </w:tcPr>
          <w:p w14:paraId="78CD36B7" w14:textId="77777777" w:rsidR="000C39FF" w:rsidRPr="000C39FF" w:rsidRDefault="000C39FF" w:rsidP="000C39FF">
            <w:r w:rsidRPr="000C39FF">
              <w:rPr>
                <w:b/>
                <w:bCs/>
              </w:rPr>
              <w:t>ΤΜΗΜΑΤΑ</w:t>
            </w:r>
          </w:p>
        </w:tc>
      </w:tr>
      <w:tr w:rsidR="000C39FF" w:rsidRPr="000C39FF" w14:paraId="3FD18CBC" w14:textId="77777777" w:rsidTr="000C39FF">
        <w:trPr>
          <w:tblCellSpacing w:w="15" w:type="dxa"/>
        </w:trPr>
        <w:tc>
          <w:tcPr>
            <w:tcW w:w="1590" w:type="dxa"/>
            <w:vAlign w:val="center"/>
            <w:hideMark/>
          </w:tcPr>
          <w:p w14:paraId="1E4B9CC5" w14:textId="77777777" w:rsidR="000C39FF" w:rsidRPr="000C39FF" w:rsidRDefault="000C39FF" w:rsidP="000C39FF">
            <w:r w:rsidRPr="000C39FF">
              <w:t>15:45 – 16:15</w:t>
            </w:r>
          </w:p>
        </w:tc>
        <w:tc>
          <w:tcPr>
            <w:tcW w:w="5775" w:type="dxa"/>
            <w:vAlign w:val="center"/>
            <w:hideMark/>
          </w:tcPr>
          <w:p w14:paraId="55C9F53A" w14:textId="77777777" w:rsidR="000C39FF" w:rsidRPr="000C39FF" w:rsidRDefault="000C39FF" w:rsidP="000C39FF">
            <w:r w:rsidRPr="000C39FF">
              <w:t>AMEA TMHMA 1</w:t>
            </w:r>
          </w:p>
        </w:tc>
      </w:tr>
      <w:tr w:rsidR="000C39FF" w:rsidRPr="000C39FF" w14:paraId="2BE57162" w14:textId="77777777" w:rsidTr="000C39FF">
        <w:trPr>
          <w:tblCellSpacing w:w="15" w:type="dxa"/>
        </w:trPr>
        <w:tc>
          <w:tcPr>
            <w:tcW w:w="1590" w:type="dxa"/>
            <w:vAlign w:val="center"/>
            <w:hideMark/>
          </w:tcPr>
          <w:p w14:paraId="6510D9E4" w14:textId="77777777" w:rsidR="000C39FF" w:rsidRPr="000C39FF" w:rsidRDefault="000C39FF" w:rsidP="000C39FF">
            <w:r w:rsidRPr="000C39FF">
              <w:t>16:30 – 17:00</w:t>
            </w:r>
          </w:p>
        </w:tc>
        <w:tc>
          <w:tcPr>
            <w:tcW w:w="5775" w:type="dxa"/>
            <w:vAlign w:val="center"/>
            <w:hideMark/>
          </w:tcPr>
          <w:p w14:paraId="5283F89D" w14:textId="77777777" w:rsidR="000C39FF" w:rsidRPr="000C39FF" w:rsidRDefault="000C39FF" w:rsidP="000C39FF">
            <w:r w:rsidRPr="000C39FF">
              <w:t>ΕΚΜΑΘΗΣΗ ΚΟΛΥΜΒΗΣΗΣ ΗΛΙΚΙΑ 3-4 ΤΜΗΜΑ 1</w:t>
            </w:r>
          </w:p>
        </w:tc>
      </w:tr>
      <w:tr w:rsidR="000C39FF" w:rsidRPr="000C39FF" w14:paraId="4EE843B3" w14:textId="77777777" w:rsidTr="000C39FF">
        <w:trPr>
          <w:tblCellSpacing w:w="15" w:type="dxa"/>
        </w:trPr>
        <w:tc>
          <w:tcPr>
            <w:tcW w:w="1590" w:type="dxa"/>
            <w:vAlign w:val="center"/>
            <w:hideMark/>
          </w:tcPr>
          <w:p w14:paraId="1C3B87FB" w14:textId="77777777" w:rsidR="000C39FF" w:rsidRPr="000C39FF" w:rsidRDefault="000C39FF" w:rsidP="000C39FF">
            <w:r w:rsidRPr="000C39FF">
              <w:t>17:15 – 17:45</w:t>
            </w:r>
          </w:p>
        </w:tc>
        <w:tc>
          <w:tcPr>
            <w:tcW w:w="5775" w:type="dxa"/>
            <w:vAlign w:val="center"/>
            <w:hideMark/>
          </w:tcPr>
          <w:p w14:paraId="32DC77AF" w14:textId="77777777" w:rsidR="000C39FF" w:rsidRPr="000C39FF" w:rsidRDefault="000C39FF" w:rsidP="000C39FF">
            <w:r w:rsidRPr="000C39FF">
              <w:t>ΕΚΜΑΘΗΣΗ ΚΟΛΥΜΒΗΣΗΣ ΗΛΙΚΙΑ 3-4 ΤΜΗΜΑ 2</w:t>
            </w:r>
          </w:p>
        </w:tc>
      </w:tr>
      <w:tr w:rsidR="000C39FF" w:rsidRPr="000C39FF" w14:paraId="1FB6C6AD" w14:textId="77777777" w:rsidTr="000C39FF">
        <w:trPr>
          <w:tblCellSpacing w:w="15" w:type="dxa"/>
        </w:trPr>
        <w:tc>
          <w:tcPr>
            <w:tcW w:w="1590" w:type="dxa"/>
            <w:vAlign w:val="center"/>
            <w:hideMark/>
          </w:tcPr>
          <w:p w14:paraId="3F79FCAC" w14:textId="77777777" w:rsidR="000C39FF" w:rsidRPr="000C39FF" w:rsidRDefault="000C39FF" w:rsidP="000C39FF">
            <w:r w:rsidRPr="000C39FF">
              <w:t>18:00 – 18:30</w:t>
            </w:r>
          </w:p>
        </w:tc>
        <w:tc>
          <w:tcPr>
            <w:tcW w:w="5775" w:type="dxa"/>
            <w:vAlign w:val="center"/>
            <w:hideMark/>
          </w:tcPr>
          <w:p w14:paraId="45DF39BC" w14:textId="77777777" w:rsidR="000C39FF" w:rsidRPr="000C39FF" w:rsidRDefault="000C39FF" w:rsidP="000C39FF">
            <w:r w:rsidRPr="000C39FF">
              <w:t>ΕΚΜΑΘΗΣΗ ΚΟΛΥΜΒΗΣΗΣ ΗΛΙΚΙΑ 4-6 ΤΜΗΜΑ 3</w:t>
            </w:r>
          </w:p>
        </w:tc>
      </w:tr>
      <w:tr w:rsidR="000C39FF" w:rsidRPr="000C39FF" w14:paraId="14B37A83" w14:textId="77777777" w:rsidTr="000C39FF">
        <w:trPr>
          <w:tblCellSpacing w:w="15" w:type="dxa"/>
        </w:trPr>
        <w:tc>
          <w:tcPr>
            <w:tcW w:w="1590" w:type="dxa"/>
            <w:vAlign w:val="center"/>
            <w:hideMark/>
          </w:tcPr>
          <w:p w14:paraId="41F0AB79" w14:textId="77777777" w:rsidR="000C39FF" w:rsidRPr="000C39FF" w:rsidRDefault="000C39FF" w:rsidP="000C39FF">
            <w:r w:rsidRPr="000C39FF">
              <w:t>18:40 – 19:20</w:t>
            </w:r>
          </w:p>
        </w:tc>
        <w:tc>
          <w:tcPr>
            <w:tcW w:w="5775" w:type="dxa"/>
            <w:vAlign w:val="center"/>
            <w:hideMark/>
          </w:tcPr>
          <w:p w14:paraId="48EF0584" w14:textId="77777777" w:rsidR="000C39FF" w:rsidRPr="000C39FF" w:rsidRDefault="000C39FF" w:rsidP="000C39FF">
            <w:r w:rsidRPr="000C39FF">
              <w:t>ΕΚΜΑΘΗΣΗ ΚΟΛΥΜΒΗΣΗΣ ΗΛΙΚΙΑ 6-8 ΤΜΗΜΑ 4</w:t>
            </w:r>
          </w:p>
        </w:tc>
      </w:tr>
      <w:tr w:rsidR="000C39FF" w:rsidRPr="000C39FF" w14:paraId="64625673" w14:textId="77777777" w:rsidTr="000C39FF">
        <w:trPr>
          <w:tblCellSpacing w:w="15" w:type="dxa"/>
        </w:trPr>
        <w:tc>
          <w:tcPr>
            <w:tcW w:w="1590" w:type="dxa"/>
            <w:vAlign w:val="center"/>
            <w:hideMark/>
          </w:tcPr>
          <w:p w14:paraId="446FBA19" w14:textId="77777777" w:rsidR="000C39FF" w:rsidRPr="000C39FF" w:rsidRDefault="000C39FF" w:rsidP="000C39FF">
            <w:r w:rsidRPr="000C39FF">
              <w:t>19:30 – 20:10</w:t>
            </w:r>
          </w:p>
        </w:tc>
        <w:tc>
          <w:tcPr>
            <w:tcW w:w="5775" w:type="dxa"/>
            <w:vAlign w:val="center"/>
            <w:hideMark/>
          </w:tcPr>
          <w:p w14:paraId="0D432801" w14:textId="77777777" w:rsidR="000C39FF" w:rsidRPr="000C39FF" w:rsidRDefault="000C39FF" w:rsidP="000C39FF">
            <w:r w:rsidRPr="000C39FF">
              <w:t>AQUA AEROBIC ΤΜΗΜΑ 2</w:t>
            </w:r>
          </w:p>
        </w:tc>
      </w:tr>
      <w:tr w:rsidR="000C39FF" w:rsidRPr="000C39FF" w14:paraId="6B6E7DFA" w14:textId="77777777" w:rsidTr="000C39FF">
        <w:trPr>
          <w:tblCellSpacing w:w="15" w:type="dxa"/>
        </w:trPr>
        <w:tc>
          <w:tcPr>
            <w:tcW w:w="1590" w:type="dxa"/>
            <w:vAlign w:val="center"/>
            <w:hideMark/>
          </w:tcPr>
          <w:p w14:paraId="2B9B5A70" w14:textId="77777777" w:rsidR="000C39FF" w:rsidRPr="000C39FF" w:rsidRDefault="000C39FF" w:rsidP="000C39FF">
            <w:r w:rsidRPr="000C39FF">
              <w:t>20:20 – 21:00</w:t>
            </w:r>
          </w:p>
        </w:tc>
        <w:tc>
          <w:tcPr>
            <w:tcW w:w="5775" w:type="dxa"/>
            <w:vAlign w:val="center"/>
            <w:hideMark/>
          </w:tcPr>
          <w:p w14:paraId="01E93A4E" w14:textId="77777777" w:rsidR="000C39FF" w:rsidRPr="000C39FF" w:rsidRDefault="000C39FF" w:rsidP="000C39FF">
            <w:r w:rsidRPr="000C39FF">
              <w:t>AQUA AEROBIC ΤΜΗΜΑ 3</w:t>
            </w:r>
          </w:p>
        </w:tc>
      </w:tr>
    </w:tbl>
    <w:p w14:paraId="08E3D025" w14:textId="77777777" w:rsidR="000C39FF" w:rsidRPr="000C39FF" w:rsidRDefault="000C39FF" w:rsidP="000C39FF">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5820"/>
      </w:tblGrid>
      <w:tr w:rsidR="000C39FF" w:rsidRPr="000C39FF" w14:paraId="00C0A711" w14:textId="77777777" w:rsidTr="000C39FF">
        <w:trPr>
          <w:tblCellSpacing w:w="15" w:type="dxa"/>
        </w:trPr>
        <w:tc>
          <w:tcPr>
            <w:tcW w:w="7365" w:type="dxa"/>
            <w:gridSpan w:val="2"/>
            <w:vAlign w:val="center"/>
            <w:hideMark/>
          </w:tcPr>
          <w:p w14:paraId="26B4CA46" w14:textId="77777777" w:rsidR="000C39FF" w:rsidRPr="000C39FF" w:rsidRDefault="000C39FF" w:rsidP="000C39FF">
            <w:r w:rsidRPr="000C39FF">
              <w:rPr>
                <w:b/>
                <w:bCs/>
              </w:rPr>
              <w:t>ΣΑΒΒΑΤΟ</w:t>
            </w:r>
          </w:p>
        </w:tc>
      </w:tr>
      <w:tr w:rsidR="000C39FF" w:rsidRPr="000C39FF" w14:paraId="391DAC37" w14:textId="77777777" w:rsidTr="000C39FF">
        <w:trPr>
          <w:tblCellSpacing w:w="15" w:type="dxa"/>
        </w:trPr>
        <w:tc>
          <w:tcPr>
            <w:tcW w:w="1590" w:type="dxa"/>
            <w:vAlign w:val="center"/>
            <w:hideMark/>
          </w:tcPr>
          <w:p w14:paraId="79D5DD29" w14:textId="77777777" w:rsidR="000C39FF" w:rsidRPr="000C39FF" w:rsidRDefault="000C39FF" w:rsidP="000C39FF">
            <w:r w:rsidRPr="000C39FF">
              <w:rPr>
                <w:b/>
                <w:bCs/>
              </w:rPr>
              <w:t>ΩΡΕΣ</w:t>
            </w:r>
          </w:p>
        </w:tc>
        <w:tc>
          <w:tcPr>
            <w:tcW w:w="5775" w:type="dxa"/>
            <w:vAlign w:val="center"/>
            <w:hideMark/>
          </w:tcPr>
          <w:p w14:paraId="1C92719F" w14:textId="77777777" w:rsidR="000C39FF" w:rsidRPr="000C39FF" w:rsidRDefault="000C39FF" w:rsidP="000C39FF">
            <w:r w:rsidRPr="000C39FF">
              <w:rPr>
                <w:b/>
                <w:bCs/>
              </w:rPr>
              <w:t>ΤΜΗΜΑΤΑ</w:t>
            </w:r>
          </w:p>
        </w:tc>
      </w:tr>
      <w:tr w:rsidR="000C39FF" w:rsidRPr="000C39FF" w14:paraId="393C09AD" w14:textId="77777777" w:rsidTr="000C39FF">
        <w:trPr>
          <w:tblCellSpacing w:w="15" w:type="dxa"/>
        </w:trPr>
        <w:tc>
          <w:tcPr>
            <w:tcW w:w="1590" w:type="dxa"/>
            <w:vAlign w:val="center"/>
            <w:hideMark/>
          </w:tcPr>
          <w:p w14:paraId="42649073" w14:textId="77777777" w:rsidR="000C39FF" w:rsidRPr="000C39FF" w:rsidRDefault="000C39FF" w:rsidP="000C39FF">
            <w:r w:rsidRPr="000C39FF">
              <w:t>09:00 – 09:45</w:t>
            </w:r>
          </w:p>
        </w:tc>
        <w:tc>
          <w:tcPr>
            <w:tcW w:w="5775" w:type="dxa"/>
            <w:vAlign w:val="center"/>
            <w:hideMark/>
          </w:tcPr>
          <w:p w14:paraId="270656C8" w14:textId="77777777" w:rsidR="000C39FF" w:rsidRPr="000C39FF" w:rsidRDefault="000C39FF" w:rsidP="000C39FF">
            <w:r w:rsidRPr="000C39FF">
              <w:t>ΥΔΡΟΓΥΜΝΑΣΤΙΚΗ</w:t>
            </w:r>
          </w:p>
        </w:tc>
      </w:tr>
      <w:tr w:rsidR="000C39FF" w:rsidRPr="000C39FF" w14:paraId="41C943A1" w14:textId="77777777" w:rsidTr="000C39FF">
        <w:trPr>
          <w:tblCellSpacing w:w="15" w:type="dxa"/>
        </w:trPr>
        <w:tc>
          <w:tcPr>
            <w:tcW w:w="1590" w:type="dxa"/>
            <w:vAlign w:val="center"/>
            <w:hideMark/>
          </w:tcPr>
          <w:p w14:paraId="4F4C1594" w14:textId="77777777" w:rsidR="000C39FF" w:rsidRPr="000C39FF" w:rsidRDefault="000C39FF" w:rsidP="000C39FF">
            <w:r w:rsidRPr="000C39FF">
              <w:t>10:00 – 10:40</w:t>
            </w:r>
          </w:p>
        </w:tc>
        <w:tc>
          <w:tcPr>
            <w:tcW w:w="5775" w:type="dxa"/>
            <w:vAlign w:val="center"/>
            <w:hideMark/>
          </w:tcPr>
          <w:p w14:paraId="34E49F8A" w14:textId="77777777" w:rsidR="000C39FF" w:rsidRPr="000C39FF" w:rsidRDefault="000C39FF" w:rsidP="000C39FF">
            <w:r w:rsidRPr="000C39FF">
              <w:t>AQUA PILATES</w:t>
            </w:r>
          </w:p>
        </w:tc>
      </w:tr>
      <w:tr w:rsidR="000C39FF" w:rsidRPr="000C39FF" w14:paraId="15B28698" w14:textId="77777777" w:rsidTr="000C39FF">
        <w:trPr>
          <w:tblCellSpacing w:w="15" w:type="dxa"/>
        </w:trPr>
        <w:tc>
          <w:tcPr>
            <w:tcW w:w="1590" w:type="dxa"/>
            <w:vAlign w:val="center"/>
            <w:hideMark/>
          </w:tcPr>
          <w:p w14:paraId="613450CD" w14:textId="77777777" w:rsidR="000C39FF" w:rsidRPr="000C39FF" w:rsidRDefault="000C39FF" w:rsidP="000C39FF">
            <w:r w:rsidRPr="000C39FF">
              <w:t>10:45 – 11:15</w:t>
            </w:r>
          </w:p>
        </w:tc>
        <w:tc>
          <w:tcPr>
            <w:tcW w:w="5775" w:type="dxa"/>
            <w:vAlign w:val="center"/>
            <w:hideMark/>
          </w:tcPr>
          <w:p w14:paraId="2F0CB618" w14:textId="77777777" w:rsidR="000C39FF" w:rsidRPr="000C39FF" w:rsidRDefault="000C39FF" w:rsidP="000C39FF">
            <w:r w:rsidRPr="000C39FF">
              <w:t>AMEA ΤΜΗΜΑ 2</w:t>
            </w:r>
          </w:p>
        </w:tc>
      </w:tr>
      <w:tr w:rsidR="000C39FF" w:rsidRPr="000C39FF" w14:paraId="66D11B6C" w14:textId="77777777" w:rsidTr="000C39FF">
        <w:trPr>
          <w:tblCellSpacing w:w="15" w:type="dxa"/>
        </w:trPr>
        <w:tc>
          <w:tcPr>
            <w:tcW w:w="1590" w:type="dxa"/>
            <w:vAlign w:val="center"/>
            <w:hideMark/>
          </w:tcPr>
          <w:p w14:paraId="7CE240D1" w14:textId="77777777" w:rsidR="000C39FF" w:rsidRPr="000C39FF" w:rsidRDefault="000C39FF" w:rsidP="000C39FF">
            <w:r w:rsidRPr="000C39FF">
              <w:t>11:30 – 12:00</w:t>
            </w:r>
          </w:p>
        </w:tc>
        <w:tc>
          <w:tcPr>
            <w:tcW w:w="5775" w:type="dxa"/>
            <w:vAlign w:val="center"/>
            <w:hideMark/>
          </w:tcPr>
          <w:p w14:paraId="0EDD9CB2" w14:textId="77777777" w:rsidR="000C39FF" w:rsidRPr="000C39FF" w:rsidRDefault="000C39FF" w:rsidP="000C39FF">
            <w:r w:rsidRPr="000C39FF">
              <w:t>ΕΚΜΑΘΗΣΗ ΚΟΛΥΜΒΗΣΗΣ ΗΛΙΚΙΑ 4-6 ΤΜΗΜΑ 5</w:t>
            </w:r>
          </w:p>
        </w:tc>
      </w:tr>
      <w:tr w:rsidR="000C39FF" w:rsidRPr="000C39FF" w14:paraId="7C3A81BD" w14:textId="77777777" w:rsidTr="000C39FF">
        <w:trPr>
          <w:tblCellSpacing w:w="15" w:type="dxa"/>
        </w:trPr>
        <w:tc>
          <w:tcPr>
            <w:tcW w:w="1590" w:type="dxa"/>
            <w:vAlign w:val="center"/>
            <w:hideMark/>
          </w:tcPr>
          <w:p w14:paraId="7F15F85D" w14:textId="77777777" w:rsidR="000C39FF" w:rsidRPr="000C39FF" w:rsidRDefault="000C39FF" w:rsidP="000C39FF">
            <w:r w:rsidRPr="000C39FF">
              <w:t>12:15 – 12:55</w:t>
            </w:r>
          </w:p>
        </w:tc>
        <w:tc>
          <w:tcPr>
            <w:tcW w:w="5775" w:type="dxa"/>
            <w:vAlign w:val="center"/>
            <w:hideMark/>
          </w:tcPr>
          <w:p w14:paraId="08E60AD7" w14:textId="77777777" w:rsidR="000C39FF" w:rsidRPr="000C39FF" w:rsidRDefault="000C39FF" w:rsidP="000C39FF">
            <w:r w:rsidRPr="000C39FF">
              <w:t>ΕΚΜΑΘΗΣΗ ΚΟΛΥΜΒΗΣΗΣ ΗΛΙΚΙΑ 6-8 ΤΜΗΜΑ 3</w:t>
            </w:r>
          </w:p>
        </w:tc>
      </w:tr>
      <w:tr w:rsidR="000C39FF" w:rsidRPr="000C39FF" w14:paraId="26A3E78D" w14:textId="77777777" w:rsidTr="000C39FF">
        <w:trPr>
          <w:tblCellSpacing w:w="15" w:type="dxa"/>
        </w:trPr>
        <w:tc>
          <w:tcPr>
            <w:tcW w:w="1590" w:type="dxa"/>
            <w:vAlign w:val="center"/>
            <w:hideMark/>
          </w:tcPr>
          <w:p w14:paraId="6B90333B" w14:textId="77777777" w:rsidR="000C39FF" w:rsidRPr="000C39FF" w:rsidRDefault="000C39FF" w:rsidP="000C39FF">
            <w:r w:rsidRPr="000C39FF">
              <w:t>13:00 – 13:45</w:t>
            </w:r>
          </w:p>
        </w:tc>
        <w:tc>
          <w:tcPr>
            <w:tcW w:w="5775" w:type="dxa"/>
            <w:vAlign w:val="center"/>
            <w:hideMark/>
          </w:tcPr>
          <w:p w14:paraId="160A5D24" w14:textId="77777777" w:rsidR="000C39FF" w:rsidRPr="000C39FF" w:rsidRDefault="000C39FF" w:rsidP="000C39FF">
            <w:r w:rsidRPr="000C39FF">
              <w:t>KOINO</w:t>
            </w:r>
          </w:p>
        </w:tc>
      </w:tr>
    </w:tbl>
    <w:p w14:paraId="78F6CBE9" w14:textId="77777777" w:rsidR="000C39FF" w:rsidRPr="000C39FF" w:rsidRDefault="000C39FF" w:rsidP="000C39FF">
      <w:pPr>
        <w:rPr>
          <w:b/>
          <w:bCs/>
        </w:rPr>
      </w:pPr>
      <w:r w:rsidRPr="000C39FF">
        <w:rPr>
          <w:b/>
          <w:bCs/>
        </w:rPr>
        <w:t>ΑΠΑΡΑΙΤΗΤΟΣ ΕΞΟΠΛΙΣΜΟΣ</w:t>
      </w:r>
    </w:p>
    <w:p w14:paraId="2EF9929F" w14:textId="77777777" w:rsidR="000C39FF" w:rsidRPr="000C39FF" w:rsidRDefault="000C39FF" w:rsidP="000C39FF">
      <w:r w:rsidRPr="000C39FF">
        <w:rPr>
          <w:rFonts w:ascii="Arial" w:hAnsi="Arial" w:cs="Arial"/>
          <w:u w:val="single"/>
        </w:rPr>
        <w:t>►</w:t>
      </w:r>
      <w:r w:rsidRPr="000C39FF">
        <w:rPr>
          <w:u w:val="single"/>
        </w:rPr>
        <w:t xml:space="preserve"> ΑΠΑΡΑΙΤΗΤΟΣ ΕΞΟΠΛΙΣΜΟΣ ΓΙΑ ΒΡΕΦΗ</w:t>
      </w:r>
      <w:r w:rsidRPr="000C39FF">
        <w:t>: Ενισχυμένο μαγιό με διπλή επένδυση (ειδικό για πισίνες) ή ειδικές  αδιάβροχες πάνες.</w:t>
      </w:r>
    </w:p>
    <w:p w14:paraId="377AA3AC" w14:textId="77777777" w:rsidR="000C39FF" w:rsidRPr="000C39FF" w:rsidRDefault="000C39FF" w:rsidP="000C39FF">
      <w:r w:rsidRPr="000C39FF">
        <w:rPr>
          <w:rFonts w:ascii="Arial" w:hAnsi="Arial" w:cs="Arial"/>
          <w:u w:val="single"/>
        </w:rPr>
        <w:t>►</w:t>
      </w:r>
      <w:r w:rsidRPr="000C39FF">
        <w:rPr>
          <w:u w:val="single"/>
        </w:rPr>
        <w:t xml:space="preserve"> ΑΠΑΡΑΙΤΗΤΟΣ ΕΞΟΠΛΙΣΜΟΣ ΓΙΑ ΠΑΙΔΙΑ ΚΑΙ ΕΝΗΛΙΚΕΣ</w:t>
      </w:r>
      <w:r w:rsidRPr="000C39FF">
        <w:t>: Κολυμβητικό σκουφάκι και γυαλάκια, αντιολισθητικές σαγιονάρες, μπουρνούζι ή πετσέτα.</w:t>
      </w:r>
    </w:p>
    <w:p w14:paraId="76E5C304" w14:textId="77777777" w:rsidR="000C39FF" w:rsidRPr="000C39FF" w:rsidRDefault="000C39FF" w:rsidP="000C39FF">
      <w:pPr>
        <w:rPr>
          <w:b/>
          <w:bCs/>
        </w:rPr>
      </w:pPr>
      <w:r w:rsidRPr="000C39FF">
        <w:rPr>
          <w:b/>
          <w:bCs/>
        </w:rPr>
        <w:t>ΔΙΚΑΙΟΛΟΓΗΤΙΚΑ ΗΛΕΚΤΡΟΝΙΚΗΣ ΕΓΓΡΑΦΗΣ</w:t>
      </w:r>
    </w:p>
    <w:p w14:paraId="67775FDF" w14:textId="77777777" w:rsidR="000C39FF" w:rsidRPr="000C39FF" w:rsidRDefault="000C39FF" w:rsidP="000C39FF">
      <w:r w:rsidRPr="000C39FF">
        <w:rPr>
          <w:rFonts w:ascii="Arial" w:hAnsi="Arial" w:cs="Arial"/>
          <w:b/>
          <w:bCs/>
        </w:rPr>
        <w:t>►</w:t>
      </w:r>
      <w:r w:rsidRPr="000C39FF">
        <w:rPr>
          <w:b/>
          <w:bCs/>
        </w:rPr>
        <w:t xml:space="preserve"> Δικαιολογητικά για εγγραφή βρεφών και παιδιών μέχρι 3 ετών</w:t>
      </w:r>
      <w:r w:rsidRPr="000C39FF">
        <w:t>: Πρόσφατη ιατρική βεβαίωση τελευταίου εξαμήνου από παιδίατρο, λογαριασμός ΔΕΚΟ στο όνομα του γονέα, πρόσφατη ιατρική βεβαίωση τελευταίου εξαμήνου από παθολόγο ή καρδιολόγο και από δερματολόγο για τους γονείς συνοδούς.</w:t>
      </w:r>
    </w:p>
    <w:p w14:paraId="69A5CBBF" w14:textId="77777777" w:rsidR="000C39FF" w:rsidRPr="000C39FF" w:rsidRDefault="000C39FF" w:rsidP="000C39FF">
      <w:r w:rsidRPr="000C39FF">
        <w:rPr>
          <w:rFonts w:ascii="Arial" w:hAnsi="Arial" w:cs="Arial"/>
          <w:b/>
          <w:bCs/>
        </w:rPr>
        <w:t>►</w:t>
      </w:r>
      <w:r w:rsidRPr="000C39FF">
        <w:rPr>
          <w:b/>
          <w:bCs/>
        </w:rPr>
        <w:t xml:space="preserve"> Δικαιολογητικά για εγγραφή παιδιών 3 έως 8 ετών</w:t>
      </w:r>
      <w:r w:rsidRPr="000C39FF">
        <w:t>: Όλα τα παραπάνω εκτός από τις ιατρικές βεβαιώσεις των γονέων συνοδών.</w:t>
      </w:r>
    </w:p>
    <w:p w14:paraId="18864125" w14:textId="77777777" w:rsidR="000C39FF" w:rsidRPr="000C39FF" w:rsidRDefault="000C39FF" w:rsidP="000C39FF">
      <w:r w:rsidRPr="000C39FF">
        <w:rPr>
          <w:rFonts w:ascii="Arial" w:hAnsi="Arial" w:cs="Arial"/>
          <w:b/>
          <w:bCs/>
        </w:rPr>
        <w:t>►</w:t>
      </w:r>
      <w:r w:rsidRPr="000C39FF">
        <w:rPr>
          <w:b/>
          <w:bCs/>
        </w:rPr>
        <w:t xml:space="preserve"> Δικαιολογητικά για ενήλικες</w:t>
      </w:r>
      <w:r w:rsidRPr="000C39FF">
        <w:t>: Πρόσφατη ιατρική βεβαίωση τελευταίου μήνα από παθολόγο ή καρδιολόγο, πρόσφατη ιατρική βεβαίωση τελευταίου μήνα από δερματολόγο, λογαριασμός ΔΕΚΟ.</w:t>
      </w:r>
    </w:p>
    <w:p w14:paraId="717DEB5A" w14:textId="77777777" w:rsidR="000C39FF" w:rsidRPr="000C39FF" w:rsidRDefault="000C39FF" w:rsidP="000C39FF">
      <w:r w:rsidRPr="000C39FF">
        <w:rPr>
          <w:rFonts w:ascii="Arial" w:hAnsi="Arial" w:cs="Arial"/>
          <w:b/>
          <w:bCs/>
        </w:rPr>
        <w:t>►</w:t>
      </w:r>
      <w:r w:rsidRPr="000C39FF">
        <w:rPr>
          <w:b/>
          <w:bCs/>
        </w:rPr>
        <w:t xml:space="preserve"> ΔΙΚΑΙΟΛΟΓΗΤΙΚΑ ΕΓΓΡΑΦΗΣ ΑΜΕΑ</w:t>
      </w:r>
      <w:r w:rsidRPr="000C39FF">
        <w:t xml:space="preserve">: Βεβαίωση αναπηρίας από ΚΕΠΑ. Γνωστοποίηση αναπηρίας (μόνο για </w:t>
      </w:r>
      <w:proofErr w:type="spellStart"/>
      <w:r w:rsidRPr="000C39FF">
        <w:t>ΑμεΑ</w:t>
      </w:r>
      <w:proofErr w:type="spellEnd"/>
      <w:r w:rsidRPr="000C39FF">
        <w:t xml:space="preserve">) Παθήσεις: Αυτιστική διαταραχή (κλασικός αυτισμός) – Σύνδρομο </w:t>
      </w:r>
      <w:proofErr w:type="spellStart"/>
      <w:r w:rsidRPr="000C39FF">
        <w:t>Asperger</w:t>
      </w:r>
      <w:proofErr w:type="spellEnd"/>
      <w:r w:rsidRPr="000C39FF">
        <w:t xml:space="preserve">, διάχυτη </w:t>
      </w:r>
      <w:r w:rsidRPr="000C39FF">
        <w:lastRenderedPageBreak/>
        <w:t>αναπτυξιακή διαταραχή μη καθοριζόμενη διαφορετικά (PDD-NOS) – Αποδιοργανωτική διαταραχή της παιδικής ηλικίας.</w:t>
      </w:r>
    </w:p>
    <w:p w14:paraId="06BABD68" w14:textId="77777777" w:rsidR="000C39FF" w:rsidRPr="000C39FF" w:rsidRDefault="000C39FF" w:rsidP="000C39FF">
      <w:r w:rsidRPr="000C39FF">
        <w:rPr>
          <w:b/>
          <w:bCs/>
        </w:rPr>
        <w:t xml:space="preserve">Προσοχή:  Η  μηνιαία συνδρομή συμμετοχής σε όλα τα προγράμματα </w:t>
      </w:r>
      <w:r w:rsidRPr="000C39FF">
        <w:rPr>
          <w:b/>
          <w:bCs/>
          <w:u w:val="single"/>
        </w:rPr>
        <w:t>θα προκαταβάλλεται εντός των 5 πρώτων εργάσιμων ημερών του μήνα.</w:t>
      </w:r>
    </w:p>
    <w:p w14:paraId="4500ECDD" w14:textId="77777777" w:rsidR="000C39FF" w:rsidRPr="000C39FF" w:rsidRDefault="000C39FF" w:rsidP="000C39FF">
      <w:r w:rsidRPr="000C39FF">
        <w:rPr>
          <w:b/>
          <w:bCs/>
        </w:rPr>
        <w:t xml:space="preserve">Σε περίπτωση μη πληρωμής εντός του προβλεπόμενου χρονικού ορίου, το μέλος θα διαγράφεται και θα αντικαθίσταται από τον αντίστοιχο επιλαχόντα. </w:t>
      </w:r>
    </w:p>
    <w:p w14:paraId="4F8BA8F6" w14:textId="77777777" w:rsidR="000C39FF" w:rsidRPr="000C39FF" w:rsidRDefault="000C39FF" w:rsidP="000C39FF">
      <w:r w:rsidRPr="000C39FF">
        <w:t>Σε περίπτωση ασθενείας ή οποιουδήποτε άλλου σοβαρού λόγου απουσίας, για να διατηρηθεί η θέση, θα αποστέλλεται στον ΟΠΑΠ αντίστοιχο δικαιολογητικό το οποίο θα πιστοποιεί την αιτιολογία. Κατά την επιστροφή του μέλους θα καταβάλλεται όλο το αντίτιμο.</w:t>
      </w:r>
    </w:p>
    <w:p w14:paraId="3BDDB491" w14:textId="77777777" w:rsidR="000C39FF" w:rsidRPr="000C39FF" w:rsidRDefault="000C39FF" w:rsidP="000C39FF">
      <w:r w:rsidRPr="000C39FF">
        <w:t>Σε περίπτωση πληρωμής του αντιτίμου και απουσίας του μέλους στα μέσα του μηνός δεν προβλέπεται επιστροφή χρημάτων και δύναται η αναπλήρωση των χαμένων προπονήσεων εφόσον υπάρχουν διαθέσιμες ώρες εντός του τρέχοντος μήνα (παρακαλούμε διαβάστε αναλυτικά τον κανονισμό λειτουργίας ο οποίος θα εμπεριέχεται μέσα στην πλατφόρμα υποβολής αιτήσεων).  </w:t>
      </w:r>
    </w:p>
    <w:p w14:paraId="4364F84A" w14:textId="77777777" w:rsidR="000C39FF" w:rsidRPr="000C39FF" w:rsidRDefault="000C39FF" w:rsidP="000C39FF">
      <w:r w:rsidRPr="000C39FF">
        <w:rPr>
          <w:rFonts w:ascii="Arial" w:hAnsi="Arial" w:cs="Arial"/>
          <w:b/>
          <w:bCs/>
        </w:rPr>
        <w:t>►</w:t>
      </w:r>
      <w:r w:rsidRPr="000C39FF">
        <w:rPr>
          <w:b/>
          <w:bCs/>
        </w:rPr>
        <w:t xml:space="preserve"> Έκπτωση από 2 μέλη και πάνω της ίδιας οικογένειας 10% για κάθε μέλος.</w:t>
      </w:r>
    </w:p>
    <w:p w14:paraId="13961204" w14:textId="77777777" w:rsidR="000C39FF" w:rsidRPr="000C39FF" w:rsidRDefault="000C39FF" w:rsidP="000C39FF">
      <w:pPr>
        <w:rPr>
          <w:b/>
          <w:bCs/>
        </w:rPr>
      </w:pPr>
      <w:r w:rsidRPr="000C39FF">
        <w:rPr>
          <w:b/>
          <w:bCs/>
        </w:rPr>
        <w:t>ΑΝΑΛΥΤΙΚΟ ΗΜΕΡΗΣΙΟ ΠΡΟΓΡΑΜΜΑ ΔΡΑΣΤΗΡΙΟΤΗΤΩΝ</w:t>
      </w:r>
    </w:p>
    <w:p w14:paraId="7F3DE2D7" w14:textId="77777777" w:rsidR="000C39FF" w:rsidRPr="000C39FF" w:rsidRDefault="000C39FF" w:rsidP="000C39FF">
      <w:pPr>
        <w:numPr>
          <w:ilvl w:val="0"/>
          <w:numId w:val="42"/>
        </w:numPr>
      </w:pPr>
      <w:r w:rsidRPr="000C39FF">
        <w:rPr>
          <w:b/>
          <w:bCs/>
        </w:rPr>
        <w:t>ΤΜΗΜΑ ΑΜΕΑ</w:t>
      </w:r>
    </w:p>
    <w:p w14:paraId="04344593" w14:textId="77777777" w:rsidR="000C39FF" w:rsidRPr="000C39FF" w:rsidRDefault="000C39FF" w:rsidP="000C39FF">
      <w:r w:rsidRPr="000C39FF">
        <w:t>– Θεραπευτική Άσκηση Στο Νερό. Η θεραπευτική δράση του νερού βασίζεται στις αρχές και τις ιδιότητες του: την άνωση, την υδροστατική πίεση, την αντίσταση του νερού και την θερμοκρασία.</w:t>
      </w:r>
    </w:p>
    <w:p w14:paraId="645DC86E" w14:textId="77777777" w:rsidR="000C39FF" w:rsidRPr="000C39FF" w:rsidRDefault="000C39FF" w:rsidP="000C39FF">
      <w:r w:rsidRPr="000C39FF">
        <w:t xml:space="preserve">– Μέθοδος </w:t>
      </w:r>
      <w:proofErr w:type="spellStart"/>
      <w:r w:rsidRPr="000C39FF">
        <w:t>Halliwick</w:t>
      </w:r>
      <w:proofErr w:type="spellEnd"/>
      <w:r w:rsidRPr="000C39FF">
        <w:t xml:space="preserve"> (εκμάθηση κολύμβησης και θεραπευτική κολύμβηση). Η φιλοσοφία της μεθόδου στηρίζεται στην    νοητική προσαρμογή και την ανεξαρτητοποίηση, ύστερα γίνεται η κατάκτηση δεξιοτήτων όπως η εγκάρσια, η οβελιαία, η επιμήκης περιστροφή και ο συνδυασμός τους, η άνωση, η ισορροπία και η ισορροπία σε αναταραχή. Ο συνδυασμός όλων αυτών οδηγεί στην εκμάθηση βασικών κολυμβητικών δεξιοτήτων. Η μέθοδος </w:t>
      </w:r>
      <w:proofErr w:type="spellStart"/>
      <w:r w:rsidRPr="000C39FF">
        <w:t>Halliwick</w:t>
      </w:r>
      <w:proofErr w:type="spellEnd"/>
      <w:r w:rsidRPr="000C39FF">
        <w:t xml:space="preserve"> επίσης βασίζεται στις εξής      αρχές: στη χαρά του νερού, στη χρήση παιχνιδιών, στη δημιουργία μικρών ομάδων, στη μάθηση μέσω του νερού, στη χρήση των χεριών, στην εκμάθηση με μια συγκεκριμένη σειρά, στη σταδιακή – αργή πρόοδο και στην έμφαση στην ικανότητα, θετική σκέψη.</w:t>
      </w:r>
    </w:p>
    <w:p w14:paraId="7CDF0E5B" w14:textId="77777777" w:rsidR="000C39FF" w:rsidRPr="000C39FF" w:rsidRDefault="000C39FF" w:rsidP="000C39FF">
      <w:pPr>
        <w:numPr>
          <w:ilvl w:val="0"/>
          <w:numId w:val="43"/>
        </w:numPr>
      </w:pPr>
      <w:r w:rsidRPr="000C39FF">
        <w:rPr>
          <w:b/>
          <w:bCs/>
        </w:rPr>
        <w:t>ΤΜΗΜΑ</w:t>
      </w:r>
      <w:r w:rsidRPr="000C39FF">
        <w:t xml:space="preserve"> </w:t>
      </w:r>
      <w:r w:rsidRPr="000C39FF">
        <w:rPr>
          <w:b/>
          <w:bCs/>
        </w:rPr>
        <w:t>ΥΔΡΟΓΥΜΝΑΣΤΙΚΗΣ</w:t>
      </w:r>
    </w:p>
    <w:p w14:paraId="1436B691" w14:textId="77777777" w:rsidR="000C39FF" w:rsidRPr="000C39FF" w:rsidRDefault="000C39FF" w:rsidP="000C39FF">
      <w:r w:rsidRPr="000C39FF">
        <w:t xml:space="preserve">Ασκήσεις που χρησιμοποιούν μεγάλες μυϊκές ομάδες. Το </w:t>
      </w:r>
      <w:proofErr w:type="spellStart"/>
      <w:r w:rsidRPr="000C39FF">
        <w:t>ασκησιολόγιο</w:t>
      </w:r>
      <w:proofErr w:type="spellEnd"/>
      <w:r w:rsidRPr="000C39FF">
        <w:t xml:space="preserve"> διατηρείται συνεχόμενα και ρυθμικά (αερόβια) ώστε να αποτελεί άριστη κατάσταση για τη βελτίωση της φυσικής κατάστασης. Με τις ασκήσεις ήπιας έντασης σε άτομα άνω των 65 ετών, καθώς ήδη πάσχουν από ταλαιπωρημένους μεσοσπονδυλίους δίσκους, αρθρίτιδα και άλλα μυϊκά, σκελετικά, ή άλλα προβλήματα στις αρθρώσεις, η κολύμβηση γυμνάζει όλο το σώμα και η βαρύτητα εξουδετερώνεται με αποτέλεσμα να μη ασκείται επιβάρυνση στις αρθρώσεις. Το  νερό ενεργεί σαν μαξιλάρι προστατεύοντας τις αρθρώσεις και τα εσωτερικά όργανα από απότομες κινήσεις του σώματος που μπορεί να προκαλέσουν ζημιά. Η αντίσταση του νερού σε κάθε κατεύθυνση βοηθάει τους μυς να γυμνάζονται αναπτύσσοντας δυνατό και ευλύγιστο σώμα χωρίς μυϊκή κόπωση και άλγος, δημιουργώντας την αίσθηση  της </w:t>
      </w:r>
      <w:proofErr w:type="spellStart"/>
      <w:r w:rsidRPr="000C39FF">
        <w:t>νευρομυϊκής</w:t>
      </w:r>
      <w:proofErr w:type="spellEnd"/>
      <w:r w:rsidRPr="000C39FF">
        <w:t xml:space="preserve"> χαλάρωσης. Στο πρόγραμμα αυτό θα χρησιμοποιηθεί ένας συνδυασμός των παρακάτω ασκήσεων: Η επιλογή ασκήσεων για τα άνω και κάτω άκρα με αργή εκτέλεση και κυκλικές ή ημικυκλικές κινήσεις. Ενδυνάμωση των  κοιλιακών μυών για τη βελτίωση της στάσης του σώματος και των ραχιαίων χαμηλά στη μέση και του οπίσθιου μηριαίου για βελτίωση των προβλημάτων της μέσης. Χρησιμοποίηση μεγάλων μυϊκών </w:t>
      </w:r>
      <w:r w:rsidRPr="000C39FF">
        <w:lastRenderedPageBreak/>
        <w:t>ομάδων. Ασκήσεις με το σώμα  σε ύπτια θέση, ώστε να αντιμετωπιστούν τυχόν προβλήματα στη καρδιά. Σε ύπτια θέση, άρση των κάτω άκρων με τα γόνατα σε μισή κάμψη.</w:t>
      </w:r>
    </w:p>
    <w:p w14:paraId="120695BF" w14:textId="77777777" w:rsidR="000C39FF" w:rsidRPr="000C39FF" w:rsidRDefault="000C39FF" w:rsidP="000C39FF">
      <w:pPr>
        <w:numPr>
          <w:ilvl w:val="0"/>
          <w:numId w:val="44"/>
        </w:numPr>
      </w:pPr>
      <w:r w:rsidRPr="000C39FF">
        <w:rPr>
          <w:b/>
          <w:bCs/>
        </w:rPr>
        <w:t>ΤΜΗΜΑ</w:t>
      </w:r>
      <w:r w:rsidRPr="000C39FF">
        <w:t xml:space="preserve"> </w:t>
      </w:r>
      <w:r w:rsidRPr="000C39FF">
        <w:rPr>
          <w:b/>
          <w:bCs/>
        </w:rPr>
        <w:t>ΚΟΙΝΟ</w:t>
      </w:r>
      <w:r w:rsidRPr="000C39FF">
        <w:t xml:space="preserve"> </w:t>
      </w:r>
      <w:r w:rsidRPr="000C39FF">
        <w:rPr>
          <w:b/>
          <w:bCs/>
        </w:rPr>
        <w:t>(ΕΛΕΥΘΕΡΗ</w:t>
      </w:r>
      <w:r w:rsidRPr="000C39FF">
        <w:t xml:space="preserve"> </w:t>
      </w:r>
      <w:r w:rsidRPr="000C39FF">
        <w:rPr>
          <w:b/>
          <w:bCs/>
        </w:rPr>
        <w:t>ΚΟΛΥΜΒΗΣΗ)</w:t>
      </w:r>
    </w:p>
    <w:p w14:paraId="21AB754A" w14:textId="77777777" w:rsidR="000C39FF" w:rsidRPr="000C39FF" w:rsidRDefault="000C39FF" w:rsidP="000C39FF">
      <w:r w:rsidRPr="000C39FF">
        <w:t xml:space="preserve">Το συγκεκριμένο τμήμα αναφέρεται σε όσους ενήλικες επιθυμούν να μάθουν να κολυμπούν ή επιθυμούν να βελτιώσουν την φυσική τους κατάσταση μέσα από την κολύμβηση. Αναλόγως με τον </w:t>
      </w:r>
      <w:proofErr w:type="spellStart"/>
      <w:r w:rsidRPr="000C39FF">
        <w:t>αθλούμενο</w:t>
      </w:r>
      <w:proofErr w:type="spellEnd"/>
      <w:r w:rsidRPr="000C39FF">
        <w:t xml:space="preserve"> θα δίνεται εξειδικευμένο πρόγραμμα κολύμβησης βασισμένο στις βασικές κολυμβητικές δεξιότητες (επίπλευση, εξοικείωση με το νερό, αναπνοές, βύθιση κάτω από το νερό, γνώση βασικών στυλ κολύμβησης) και τις ανάγκες του καθ’ ενός.    </w:t>
      </w:r>
    </w:p>
    <w:p w14:paraId="49BF5480" w14:textId="77777777" w:rsidR="000C39FF" w:rsidRPr="000C39FF" w:rsidRDefault="000C39FF" w:rsidP="000C39FF">
      <w:pPr>
        <w:numPr>
          <w:ilvl w:val="0"/>
          <w:numId w:val="45"/>
        </w:numPr>
      </w:pPr>
      <w:r w:rsidRPr="000C39FF">
        <w:rPr>
          <w:b/>
          <w:bCs/>
        </w:rPr>
        <w:t>ΤΜΗΜΑ AQUA PILATES</w:t>
      </w:r>
    </w:p>
    <w:p w14:paraId="4C198A51" w14:textId="77777777" w:rsidR="000C39FF" w:rsidRPr="000C39FF" w:rsidRDefault="000C39FF" w:rsidP="000C39FF">
      <w:r w:rsidRPr="000C39FF">
        <w:t xml:space="preserve">Το πρόγραμμα Aqua </w:t>
      </w:r>
      <w:proofErr w:type="spellStart"/>
      <w:r w:rsidRPr="000C39FF">
        <w:t>pilates</w:t>
      </w:r>
      <w:proofErr w:type="spellEnd"/>
      <w:r w:rsidRPr="000C39FF">
        <w:t xml:space="preserve"> πραγματοποιείται μέσα στο υγρό στοιχείο χρησιμοποιώντας όλες τις αρχές που διέπουν την  μέθοδο </w:t>
      </w:r>
      <w:proofErr w:type="spellStart"/>
      <w:r w:rsidRPr="000C39FF">
        <w:t>pilates</w:t>
      </w:r>
      <w:proofErr w:type="spellEnd"/>
      <w:r w:rsidRPr="000C39FF">
        <w:t xml:space="preserve">. Οι βασικές αρχές που διέπουν τη μέθοδο </w:t>
      </w:r>
      <w:proofErr w:type="spellStart"/>
      <w:r w:rsidRPr="000C39FF">
        <w:t>Αqua</w:t>
      </w:r>
      <w:proofErr w:type="spellEnd"/>
      <w:r w:rsidRPr="000C39FF">
        <w:t xml:space="preserve"> </w:t>
      </w:r>
      <w:proofErr w:type="spellStart"/>
      <w:r w:rsidRPr="000C39FF">
        <w:t>Pilates</w:t>
      </w:r>
      <w:proofErr w:type="spellEnd"/>
      <w:r w:rsidRPr="000C39FF">
        <w:t xml:space="preserve"> είναι η ευθυγράμμιση, η αναπνοή, ο έλεγχος, η ακρίβεια, η ρέουσα κίνηση και η χαλάρωση. Το σύνολο του προγράμματος προϋποθέτει τη συμβολή της κοιλιάς, της μέσης και των γλουτών για τη στήριξη του υπόλοιπου σώματος. Οι συμμετέχοντες στο πρόγραμμα μαθαίνουν να αναπνέουν σωστά, να ελέγχουν τους διαφορετικούς μηχανισμούς του σώματός τους και κυρίως να ισορροπούν. Θεωρείται κατάλληλο για άτομα με τραυματισμούς, αρθρίτιδα, οστεοπόρωση, για όσους έχουν πολλά επιπλέον κιλά, καθώς και για άνδρες και γυναίκες μεγαλύτερης ηλικίας.</w:t>
      </w:r>
    </w:p>
    <w:p w14:paraId="0ADC1AC6" w14:textId="77777777" w:rsidR="000C39FF" w:rsidRPr="000C39FF" w:rsidRDefault="000C39FF" w:rsidP="000C39FF">
      <w:pPr>
        <w:numPr>
          <w:ilvl w:val="0"/>
          <w:numId w:val="46"/>
        </w:numPr>
      </w:pPr>
      <w:r w:rsidRPr="000C39FF">
        <w:rPr>
          <w:b/>
          <w:bCs/>
        </w:rPr>
        <w:t>ΤΜΗΜΑ AQUA AEROBIC</w:t>
      </w:r>
    </w:p>
    <w:p w14:paraId="38FBCD23" w14:textId="77777777" w:rsidR="000C39FF" w:rsidRPr="000C39FF" w:rsidRDefault="000C39FF" w:rsidP="000C39FF">
      <w:r w:rsidRPr="000C39FF">
        <w:t xml:space="preserve">Το πρόγραμμα γύμνασης με τη μορφή αερόμπικ στο νερό (Aqua </w:t>
      </w:r>
      <w:proofErr w:type="spellStart"/>
      <w:r w:rsidRPr="000C39FF">
        <w:t>Aerobic</w:t>
      </w:r>
      <w:proofErr w:type="spellEnd"/>
      <w:r w:rsidRPr="000C39FF">
        <w:t xml:space="preserve">) μπορεί να αποτελείται από ασκήσεις σύσφιξης και ενδυνάμωσης των μυών (με ειδικούς αλτήρες, λάστιχα ή χωρίς) ή να είναι συνδυασμός και των δύο. Η ένταση της άσκησης, η αντίσταση, η ταχύτητα, αυξάνονται ανάλογα με τις ικανότητες και το επίπεδο των </w:t>
      </w:r>
      <w:proofErr w:type="spellStart"/>
      <w:r w:rsidRPr="000C39FF">
        <w:t>αθλούμενων</w:t>
      </w:r>
      <w:proofErr w:type="spellEnd"/>
      <w:r w:rsidRPr="000C39FF">
        <w:t xml:space="preserve">. Ειδικά όργανα, όπως βαρίδια, μπορούν να αυξήσουν την </w:t>
      </w:r>
      <w:proofErr w:type="spellStart"/>
      <w:r w:rsidRPr="000C39FF">
        <w:t>μυική</w:t>
      </w:r>
      <w:proofErr w:type="spellEnd"/>
      <w:r w:rsidRPr="000C39FF">
        <w:t xml:space="preserve"> αντίσταση, την ενδυνάμωση και την απώλεια θερμίδων. Στο Aqua </w:t>
      </w:r>
      <w:proofErr w:type="spellStart"/>
      <w:r w:rsidRPr="000C39FF">
        <w:t>Aerobic</w:t>
      </w:r>
      <w:proofErr w:type="spellEnd"/>
      <w:r w:rsidRPr="000C39FF">
        <w:t xml:space="preserve"> χρησιμοποιούνται όλα τα </w:t>
      </w:r>
      <w:proofErr w:type="spellStart"/>
      <w:r w:rsidRPr="000C39FF">
        <w:t>πλευστικά</w:t>
      </w:r>
      <w:proofErr w:type="spellEnd"/>
      <w:r w:rsidRPr="000C39FF">
        <w:t xml:space="preserve"> μέσα της κολυμβητικής δεξαμενής ( σανίδες, μακαρόνια) καθώς και ειδικά μέσα όπως βαράκια πισίνας για χέρια και πόδια. Το νερό δημιουργεί αντίσταση σε κάθε είδους κίνηση.</w:t>
      </w:r>
    </w:p>
    <w:p w14:paraId="2EF97BD3" w14:textId="77777777" w:rsidR="000C39FF" w:rsidRPr="000C39FF" w:rsidRDefault="000C39FF" w:rsidP="000C39FF">
      <w:r w:rsidRPr="000C39FF">
        <w:t xml:space="preserve">Αυξάνοντας τη μυϊκή προσπάθεια, το νερό επιταχύνει τη διαδικασία σύσφιξης των μυών χωρίς ιδιαίτερο κόπο και – πιάσιμο – των μυών. Επειδή το σώμα απαλλάσσεται αρκετά από τη βαρύτητα, υπάρχει η δυνατότητα εκτέλεσης ποικιλίας ασκήσεων, με ελάχιστο κίνδυνο τραυματισμών. Η απαλλαγή του σώματος από ένα μεγάλο μέρος του βάρους του, δημιουργεί την αίσθηση </w:t>
      </w:r>
      <w:proofErr w:type="spellStart"/>
      <w:r w:rsidRPr="000C39FF">
        <w:t>νευρομυϊκής</w:t>
      </w:r>
      <w:proofErr w:type="spellEnd"/>
      <w:r w:rsidRPr="000C39FF">
        <w:t xml:space="preserve"> χαλάρωσης.</w:t>
      </w:r>
    </w:p>
    <w:p w14:paraId="34102BC3" w14:textId="77777777" w:rsidR="000C39FF" w:rsidRPr="000C39FF" w:rsidRDefault="000C39FF" w:rsidP="000C39FF">
      <w:pPr>
        <w:numPr>
          <w:ilvl w:val="0"/>
          <w:numId w:val="47"/>
        </w:numPr>
      </w:pPr>
      <w:r w:rsidRPr="000C39FF">
        <w:rPr>
          <w:b/>
          <w:bCs/>
        </w:rPr>
        <w:t>ΤΜΗΜΑ BABY SWIMMING</w:t>
      </w:r>
    </w:p>
    <w:p w14:paraId="6B6BB712" w14:textId="77777777" w:rsidR="000C39FF" w:rsidRPr="000C39FF" w:rsidRDefault="000C39FF" w:rsidP="000C39FF">
      <w:r w:rsidRPr="000C39FF">
        <w:t xml:space="preserve">Η βρεφική κολύμβηση είναι το φαινόμενο των ανθρώπινων μωρών και των νηπίων να κινούνται αντανακλαστικά μέσα στο νερό και να αλλάζουν τον ρυθμό αναπνοής και τον καρδιακό τους ρυθμό ως απάντηση στο βύθισμα. Η κολύμβηση βρεφών προσφέρει τη δυνατότητα στο μωρό να κρατήσει την επαφή με το υγρό στοιχείο, να μετατρέψει τα αντανακλαστικά αυτά σε συνειδητές αντιδράσεις και να εξελίξει σε βάθος χρόνου τις κολυμβητικές ικανότητές του. Στην    βρεφική κολύμβηση εστιάζουμε στην προσαρμογή των βρεφών μέσα στο νερό, στους κανόνες ασφαλείας και στον έλεγχο της αναπνοής. Επιπλέον μαθαίνουμε την σπουδαιότητα των ορίων για την ασφάλεια μέσα και έξω από το νερό. Βασική επιδίωξη είναι η προσαρμογή του βρέφους στο νερό με ασφαλείς δεξιότητες και πρακτικές. Ο στόχος των γονέων είναι να εξοπλιστούν με τις απαραίτητες πληροφορίες για τις λαβές και την τεχνική που χρειάζεται ώστε να βοηθήσουν με ασφάλεια και σιγουριά στην προσαρμογή των βρεφών τους μέσα στο νερό. Στόχος για τα βρέφη είναι να </w:t>
      </w:r>
      <w:r w:rsidRPr="000C39FF">
        <w:lastRenderedPageBreak/>
        <w:t>προσαρμοστούν σε νέους ήχους και εμπειρίες. Προσδοκώμενοι στόχοι είναι η οριοθέτηση μέσα και έξω από το νερό, ο φυσικός έλεγχος της αναπνοής και η ασφαλής βύθιση.</w:t>
      </w:r>
    </w:p>
    <w:p w14:paraId="1E5B2893" w14:textId="77777777" w:rsidR="000C39FF" w:rsidRPr="000C39FF" w:rsidRDefault="000C39FF" w:rsidP="000C39FF">
      <w:pPr>
        <w:numPr>
          <w:ilvl w:val="0"/>
          <w:numId w:val="48"/>
        </w:numPr>
      </w:pPr>
      <w:r w:rsidRPr="000C39FF">
        <w:rPr>
          <w:b/>
          <w:bCs/>
        </w:rPr>
        <w:t>ΤΜΗΜΑ 3-4 ΕΤΩΝ (ΕΝΑΛΛΑΚΤΙΚΑ ΤΜΗΜΑ ΠΡΟΣΑΡΜΟΓΗΣ)</w:t>
      </w:r>
    </w:p>
    <w:p w14:paraId="2A304CC5" w14:textId="77777777" w:rsidR="000C39FF" w:rsidRPr="000C39FF" w:rsidRDefault="000C39FF" w:rsidP="000C39FF">
      <w:r w:rsidRPr="000C39FF">
        <w:t xml:space="preserve">Το τμήμα αυτό είναι σχεδιασμένο για παιδιά από 3 έως 4 ετών αλλά και για παιδιά μεγαλύτερης ηλικίας τα οποία όμως αντιμετωπίζουν δυσκολία στην προσαρμογή τους με το υγρό στοιχείο και χρειάζονται περισσότερο χρόνο για να ενταχθούν στο αντίστοιχο τμήμα της ηλικίας τους. Χρησιμοποιείται το ίδιο </w:t>
      </w:r>
      <w:proofErr w:type="spellStart"/>
      <w:r w:rsidRPr="000C39FF">
        <w:t>ασκησιολόγιο</w:t>
      </w:r>
      <w:proofErr w:type="spellEnd"/>
      <w:r w:rsidRPr="000C39FF">
        <w:t xml:space="preserve"> ως προς τις βασικές κολυμβητικές δεξιότητες με διαφορετική προσέγγιση. Ιδιαίτερη έμφαση δίνεται στο να μάθουν τα παιδιά να κινούνται με άνεση στο νερό και να προσαρμόζονται στις ιδιαιτερότητές του, να νιώσουν άνετα και να καταφέρουν να έχουν κάτω από τον έλεγχο τους το νερό. Η εξοικείωση θα έχει ολοκληρωθεί όταν μπορεί να κινείται χωρίς δυσκολίες, γρήγορα ή με ρυθμικές αναπηδήσεις μέσα στο νερό, καθώς επίσης να βυθίσει το πρόσωπο στο νερό, να μάθει να κλείνει το στόμα του κάτω από το νερό ―αργότερα και να φυσά― και να έχει τα μάτια του ανοιχτά.</w:t>
      </w:r>
    </w:p>
    <w:p w14:paraId="19FDF257" w14:textId="77777777" w:rsidR="000C39FF" w:rsidRPr="000C39FF" w:rsidRDefault="000C39FF" w:rsidP="000C39FF">
      <w:pPr>
        <w:numPr>
          <w:ilvl w:val="0"/>
          <w:numId w:val="49"/>
        </w:numPr>
      </w:pPr>
      <w:r w:rsidRPr="000C39FF">
        <w:rPr>
          <w:b/>
          <w:bCs/>
        </w:rPr>
        <w:t>ΤΜΗΜΑ ΕΚΜΑΘΗΣΗ ΗΛΙΚΙΑΣ 4-6 ΕΤΩΝ</w:t>
      </w:r>
    </w:p>
    <w:p w14:paraId="3E46C61A" w14:textId="77777777" w:rsidR="000C39FF" w:rsidRPr="000C39FF" w:rsidRDefault="000C39FF" w:rsidP="000C39FF">
      <w:r w:rsidRPr="000C39FF">
        <w:t>Στα τμήματα αυτά όπου τα παιδιά είναι άνετα με το υγρό στοιχείο και αφού έχουν την άνεση να κινούνται στο νερό να βυθίζουν το πρόσωπό τους κάτω από αυτό και να φυσούν προχωράμε στο πρώτο στάδιο εκμάθησης κολύμβησης. Το  πρώτο στάδιο της εκμάθησης της κολύμβησης αναφέρεται στην εργασία που γίνεται στη μικρή πισίνα. Τα παιδιά διδάσκονται τρεις μεγάλες ενότητες στο στάδιο αυτό: 1) αναπνοή, 2) πλεύση, 3) προώθηση, σε τρία επίπεδα διδασκαλίας. Επίσης, περιλαμβάνει και την εξοικείωση του παιδιού στις ενότητες αυτές. Βέβαια, και άλλα στοιχεία, όπως είναι το βύθισμα του σώματος στο νερό, οι είσοδοι και οι έξοδοι από διάφορες θέσεις (πηδήματα κ.λπ.), όπως και τα διάφορα παιχνίδια, μπορούν, για λόγους μεθοδολογικούς, να συμπεριληφθούν στις τρεις παραπάνω ενότητες. Στην πράξη οι τρεις παραπάνω ενότητες διδάσκονται συγχρόνως τόσο έξω, όσο και μέσα στο νερό.</w:t>
      </w:r>
    </w:p>
    <w:p w14:paraId="3C2AACC3" w14:textId="77777777" w:rsidR="000C39FF" w:rsidRPr="000C39FF" w:rsidRDefault="000C39FF" w:rsidP="000C39FF">
      <w:pPr>
        <w:numPr>
          <w:ilvl w:val="0"/>
          <w:numId w:val="50"/>
        </w:numPr>
      </w:pPr>
      <w:r w:rsidRPr="000C39FF">
        <w:rPr>
          <w:b/>
          <w:bCs/>
        </w:rPr>
        <w:t>ΤΜΗΜΑ ΕΚΜΑΘΗΣΗΣ ΗΛΙΚΙΑΣ 6-8 ΕΤΩΝ</w:t>
      </w:r>
    </w:p>
    <w:p w14:paraId="4C327C19" w14:textId="77777777" w:rsidR="000C39FF" w:rsidRPr="000C39FF" w:rsidRDefault="000C39FF" w:rsidP="000C39FF">
      <w:r w:rsidRPr="000C39FF">
        <w:t>Στο τμήμα αυτό, καθώς απευθύνεται σε παιδιά μεγαλύτερης ηλικίας, γίνεται μία προσαρμογή με τα προηγούμενα στάδια ( αναπνοή, πλεύση, προώθηση), εκμάθηση των κολυμβητικών στυλ κυρίως το ελεύθερο και το  ύπτιο αλλά αναλόγως με την πρόοδο του τμήματος και πρόσθιο και πεταλούδα.</w:t>
      </w:r>
    </w:p>
    <w:p w14:paraId="70E364D2" w14:textId="2D0139D8" w:rsidR="000A54F3" w:rsidRPr="000C39FF" w:rsidRDefault="000A54F3" w:rsidP="000C39FF"/>
    <w:sectPr w:rsidR="000A54F3" w:rsidRPr="000C39FF" w:rsidSect="004612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647C"/>
    <w:multiLevelType w:val="hybridMultilevel"/>
    <w:tmpl w:val="925AFFDA"/>
    <w:lvl w:ilvl="0" w:tplc="F21A519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F352E4"/>
    <w:multiLevelType w:val="multilevel"/>
    <w:tmpl w:val="95624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62080"/>
    <w:multiLevelType w:val="multilevel"/>
    <w:tmpl w:val="0A1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17273"/>
    <w:multiLevelType w:val="multilevel"/>
    <w:tmpl w:val="EFF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C27C2"/>
    <w:multiLevelType w:val="multilevel"/>
    <w:tmpl w:val="F220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6E92"/>
    <w:multiLevelType w:val="multilevel"/>
    <w:tmpl w:val="2E9C6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C6623"/>
    <w:multiLevelType w:val="multilevel"/>
    <w:tmpl w:val="21AC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B5AF9"/>
    <w:multiLevelType w:val="multilevel"/>
    <w:tmpl w:val="836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528FF"/>
    <w:multiLevelType w:val="multilevel"/>
    <w:tmpl w:val="04D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A4C76"/>
    <w:multiLevelType w:val="multilevel"/>
    <w:tmpl w:val="FF2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213BF"/>
    <w:multiLevelType w:val="multilevel"/>
    <w:tmpl w:val="8166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73286"/>
    <w:multiLevelType w:val="multilevel"/>
    <w:tmpl w:val="1DBAC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1367AB"/>
    <w:multiLevelType w:val="multilevel"/>
    <w:tmpl w:val="C32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03D79"/>
    <w:multiLevelType w:val="multilevel"/>
    <w:tmpl w:val="2A02D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13181"/>
    <w:multiLevelType w:val="hybridMultilevel"/>
    <w:tmpl w:val="E66C7510"/>
    <w:lvl w:ilvl="0" w:tplc="895E85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6993A51"/>
    <w:multiLevelType w:val="multilevel"/>
    <w:tmpl w:val="D212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652F8"/>
    <w:multiLevelType w:val="multilevel"/>
    <w:tmpl w:val="96B6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B2AC4"/>
    <w:multiLevelType w:val="multilevel"/>
    <w:tmpl w:val="D9507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B4868"/>
    <w:multiLevelType w:val="hybridMultilevel"/>
    <w:tmpl w:val="84169E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12021C"/>
    <w:multiLevelType w:val="multilevel"/>
    <w:tmpl w:val="55B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94390"/>
    <w:multiLevelType w:val="multilevel"/>
    <w:tmpl w:val="44DC1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F2380"/>
    <w:multiLevelType w:val="multilevel"/>
    <w:tmpl w:val="45B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06333"/>
    <w:multiLevelType w:val="multilevel"/>
    <w:tmpl w:val="C65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03C22"/>
    <w:multiLevelType w:val="multilevel"/>
    <w:tmpl w:val="57B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A1B4A"/>
    <w:multiLevelType w:val="multilevel"/>
    <w:tmpl w:val="1B3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84A35"/>
    <w:multiLevelType w:val="multilevel"/>
    <w:tmpl w:val="3084B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29521E"/>
    <w:multiLevelType w:val="multilevel"/>
    <w:tmpl w:val="FDB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26139A"/>
    <w:multiLevelType w:val="multilevel"/>
    <w:tmpl w:val="5600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7543C"/>
    <w:multiLevelType w:val="multilevel"/>
    <w:tmpl w:val="96E4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F41FF"/>
    <w:multiLevelType w:val="multilevel"/>
    <w:tmpl w:val="101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760CA"/>
    <w:multiLevelType w:val="multilevel"/>
    <w:tmpl w:val="CEBC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F2B8A"/>
    <w:multiLevelType w:val="multilevel"/>
    <w:tmpl w:val="1274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8A4FC8"/>
    <w:multiLevelType w:val="multilevel"/>
    <w:tmpl w:val="E4067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9039BE"/>
    <w:multiLevelType w:val="multilevel"/>
    <w:tmpl w:val="D788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9E1D69"/>
    <w:multiLevelType w:val="multilevel"/>
    <w:tmpl w:val="0398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C73E15"/>
    <w:multiLevelType w:val="multilevel"/>
    <w:tmpl w:val="CD0601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E3735"/>
    <w:multiLevelType w:val="multilevel"/>
    <w:tmpl w:val="3B3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D5367"/>
    <w:multiLevelType w:val="multilevel"/>
    <w:tmpl w:val="B8E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1D6E30"/>
    <w:multiLevelType w:val="multilevel"/>
    <w:tmpl w:val="F8D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B378C"/>
    <w:multiLevelType w:val="multilevel"/>
    <w:tmpl w:val="7C5064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07177F"/>
    <w:multiLevelType w:val="multilevel"/>
    <w:tmpl w:val="393C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88689A"/>
    <w:multiLevelType w:val="multilevel"/>
    <w:tmpl w:val="72186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09428F"/>
    <w:multiLevelType w:val="multilevel"/>
    <w:tmpl w:val="3E3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F7153"/>
    <w:multiLevelType w:val="multilevel"/>
    <w:tmpl w:val="93BC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6F3FDE"/>
    <w:multiLevelType w:val="multilevel"/>
    <w:tmpl w:val="C038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AC4067"/>
    <w:multiLevelType w:val="multilevel"/>
    <w:tmpl w:val="EB00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AD49EA"/>
    <w:multiLevelType w:val="hybridMultilevel"/>
    <w:tmpl w:val="DD246B16"/>
    <w:lvl w:ilvl="0" w:tplc="040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9C977A2"/>
    <w:multiLevelType w:val="multilevel"/>
    <w:tmpl w:val="B6A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BD6739"/>
    <w:multiLevelType w:val="multilevel"/>
    <w:tmpl w:val="91DC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4017B2"/>
    <w:multiLevelType w:val="multilevel"/>
    <w:tmpl w:val="93E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505295">
    <w:abstractNumId w:val="14"/>
  </w:num>
  <w:num w:numId="2" w16cid:durableId="1659729485">
    <w:abstractNumId w:val="0"/>
  </w:num>
  <w:num w:numId="3" w16cid:durableId="849105332">
    <w:abstractNumId w:val="31"/>
  </w:num>
  <w:num w:numId="4" w16cid:durableId="917711215">
    <w:abstractNumId w:val="11"/>
  </w:num>
  <w:num w:numId="5" w16cid:durableId="1601378737">
    <w:abstractNumId w:val="40"/>
  </w:num>
  <w:num w:numId="6" w16cid:durableId="1304848253">
    <w:abstractNumId w:val="21"/>
  </w:num>
  <w:num w:numId="7" w16cid:durableId="2084252806">
    <w:abstractNumId w:val="44"/>
  </w:num>
  <w:num w:numId="8" w16cid:durableId="1025403788">
    <w:abstractNumId w:val="29"/>
  </w:num>
  <w:num w:numId="9" w16cid:durableId="1121001175">
    <w:abstractNumId w:val="15"/>
  </w:num>
  <w:num w:numId="10" w16cid:durableId="19014761">
    <w:abstractNumId w:val="38"/>
  </w:num>
  <w:num w:numId="11" w16cid:durableId="1634559534">
    <w:abstractNumId w:val="2"/>
  </w:num>
  <w:num w:numId="12" w16cid:durableId="1395811970">
    <w:abstractNumId w:val="26"/>
  </w:num>
  <w:num w:numId="13" w16cid:durableId="2084523375">
    <w:abstractNumId w:val="28"/>
  </w:num>
  <w:num w:numId="14" w16cid:durableId="104270899">
    <w:abstractNumId w:val="33"/>
  </w:num>
  <w:num w:numId="15" w16cid:durableId="1062027507">
    <w:abstractNumId w:val="10"/>
  </w:num>
  <w:num w:numId="16" w16cid:durableId="1848322343">
    <w:abstractNumId w:val="43"/>
  </w:num>
  <w:num w:numId="17" w16cid:durableId="530732153">
    <w:abstractNumId w:val="48"/>
  </w:num>
  <w:num w:numId="18" w16cid:durableId="785587211">
    <w:abstractNumId w:val="37"/>
  </w:num>
  <w:num w:numId="19" w16cid:durableId="2068340532">
    <w:abstractNumId w:val="47"/>
  </w:num>
  <w:num w:numId="20" w16cid:durableId="1260337287">
    <w:abstractNumId w:val="9"/>
  </w:num>
  <w:num w:numId="21" w16cid:durableId="133836982">
    <w:abstractNumId w:val="27"/>
  </w:num>
  <w:num w:numId="22" w16cid:durableId="168258011">
    <w:abstractNumId w:val="36"/>
  </w:num>
  <w:num w:numId="23" w16cid:durableId="2105374958">
    <w:abstractNumId w:val="16"/>
  </w:num>
  <w:num w:numId="24" w16cid:durableId="2007780353">
    <w:abstractNumId w:val="6"/>
  </w:num>
  <w:num w:numId="25" w16cid:durableId="2032607568">
    <w:abstractNumId w:val="3"/>
  </w:num>
  <w:num w:numId="26" w16cid:durableId="666054386">
    <w:abstractNumId w:val="19"/>
  </w:num>
  <w:num w:numId="27" w16cid:durableId="1762290427">
    <w:abstractNumId w:val="24"/>
  </w:num>
  <w:num w:numId="28" w16cid:durableId="1980573623">
    <w:abstractNumId w:val="42"/>
  </w:num>
  <w:num w:numId="29" w16cid:durableId="93673458">
    <w:abstractNumId w:val="34"/>
  </w:num>
  <w:num w:numId="30" w16cid:durableId="1677882513">
    <w:abstractNumId w:val="8"/>
  </w:num>
  <w:num w:numId="31" w16cid:durableId="1962302916">
    <w:abstractNumId w:val="7"/>
  </w:num>
  <w:num w:numId="32" w16cid:durableId="1912155603">
    <w:abstractNumId w:val="49"/>
  </w:num>
  <w:num w:numId="33" w16cid:durableId="1528640962">
    <w:abstractNumId w:val="22"/>
  </w:num>
  <w:num w:numId="34" w16cid:durableId="503395423">
    <w:abstractNumId w:val="4"/>
  </w:num>
  <w:num w:numId="35" w16cid:durableId="34745598">
    <w:abstractNumId w:val="45"/>
  </w:num>
  <w:num w:numId="36" w16cid:durableId="5837032">
    <w:abstractNumId w:val="23"/>
  </w:num>
  <w:num w:numId="37" w16cid:durableId="288824990">
    <w:abstractNumId w:val="12"/>
  </w:num>
  <w:num w:numId="38" w16cid:durableId="14305612">
    <w:abstractNumId w:val="30"/>
  </w:num>
  <w:num w:numId="39" w16cid:durableId="1475291474">
    <w:abstractNumId w:val="46"/>
  </w:num>
  <w:num w:numId="40" w16cid:durableId="208347461">
    <w:abstractNumId w:val="18"/>
  </w:num>
  <w:num w:numId="41" w16cid:durableId="1017926510">
    <w:abstractNumId w:val="39"/>
  </w:num>
  <w:num w:numId="42" w16cid:durableId="1158350044">
    <w:abstractNumId w:val="32"/>
  </w:num>
  <w:num w:numId="43" w16cid:durableId="561062052">
    <w:abstractNumId w:val="5"/>
  </w:num>
  <w:num w:numId="44" w16cid:durableId="1446608872">
    <w:abstractNumId w:val="35"/>
  </w:num>
  <w:num w:numId="45" w16cid:durableId="580062815">
    <w:abstractNumId w:val="25"/>
  </w:num>
  <w:num w:numId="46" w16cid:durableId="438063248">
    <w:abstractNumId w:val="1"/>
  </w:num>
  <w:num w:numId="47" w16cid:durableId="1441877535">
    <w:abstractNumId w:val="41"/>
  </w:num>
  <w:num w:numId="48" w16cid:durableId="1798373613">
    <w:abstractNumId w:val="13"/>
  </w:num>
  <w:num w:numId="49" w16cid:durableId="1213661802">
    <w:abstractNumId w:val="17"/>
  </w:num>
  <w:num w:numId="50" w16cid:durableId="16769536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3E"/>
    <w:rsid w:val="0003129D"/>
    <w:rsid w:val="000A24A6"/>
    <w:rsid w:val="000A54F3"/>
    <w:rsid w:val="000C39FF"/>
    <w:rsid w:val="000E5A34"/>
    <w:rsid w:val="000F429C"/>
    <w:rsid w:val="00116D6C"/>
    <w:rsid w:val="00157A5C"/>
    <w:rsid w:val="00163ADF"/>
    <w:rsid w:val="002678A4"/>
    <w:rsid w:val="0027214B"/>
    <w:rsid w:val="003647DD"/>
    <w:rsid w:val="004612CE"/>
    <w:rsid w:val="00557607"/>
    <w:rsid w:val="005B3E4C"/>
    <w:rsid w:val="006374CD"/>
    <w:rsid w:val="00683D69"/>
    <w:rsid w:val="00764820"/>
    <w:rsid w:val="007C0114"/>
    <w:rsid w:val="008171D0"/>
    <w:rsid w:val="0096780C"/>
    <w:rsid w:val="00A0763E"/>
    <w:rsid w:val="00A217CA"/>
    <w:rsid w:val="00A40E56"/>
    <w:rsid w:val="00B448A7"/>
    <w:rsid w:val="00B77008"/>
    <w:rsid w:val="00C3624B"/>
    <w:rsid w:val="00CB6A75"/>
    <w:rsid w:val="00D4172B"/>
    <w:rsid w:val="00EC6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4A17"/>
  <w15:chartTrackingRefBased/>
  <w15:docId w15:val="{4AE9EBAE-90E8-4647-ABB1-B095F010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4F3"/>
    <w:pPr>
      <w:ind w:left="720"/>
      <w:contextualSpacing/>
    </w:pPr>
  </w:style>
  <w:style w:type="character" w:styleId="-">
    <w:name w:val="Hyperlink"/>
    <w:basedOn w:val="a0"/>
    <w:uiPriority w:val="99"/>
    <w:unhideWhenUsed/>
    <w:rsid w:val="008171D0"/>
    <w:rPr>
      <w:color w:val="0563C1" w:themeColor="hyperlink"/>
      <w:u w:val="single"/>
    </w:rPr>
  </w:style>
  <w:style w:type="character" w:styleId="a4">
    <w:name w:val="Unresolved Mention"/>
    <w:basedOn w:val="a0"/>
    <w:uiPriority w:val="99"/>
    <w:semiHidden/>
    <w:unhideWhenUsed/>
    <w:rsid w:val="0081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036194">
      <w:bodyDiv w:val="1"/>
      <w:marLeft w:val="0"/>
      <w:marRight w:val="0"/>
      <w:marTop w:val="0"/>
      <w:marBottom w:val="0"/>
      <w:divBdr>
        <w:top w:val="none" w:sz="0" w:space="0" w:color="auto"/>
        <w:left w:val="none" w:sz="0" w:space="0" w:color="auto"/>
        <w:bottom w:val="none" w:sz="0" w:space="0" w:color="auto"/>
        <w:right w:val="none" w:sz="0" w:space="0" w:color="auto"/>
      </w:divBdr>
    </w:div>
    <w:div w:id="812718142">
      <w:bodyDiv w:val="1"/>
      <w:marLeft w:val="0"/>
      <w:marRight w:val="0"/>
      <w:marTop w:val="0"/>
      <w:marBottom w:val="0"/>
      <w:divBdr>
        <w:top w:val="none" w:sz="0" w:space="0" w:color="auto"/>
        <w:left w:val="none" w:sz="0" w:space="0" w:color="auto"/>
        <w:bottom w:val="none" w:sz="0" w:space="0" w:color="auto"/>
        <w:right w:val="none" w:sz="0" w:space="0" w:color="auto"/>
      </w:divBdr>
      <w:divsChild>
        <w:div w:id="729962898">
          <w:marLeft w:val="0"/>
          <w:marRight w:val="0"/>
          <w:marTop w:val="120"/>
          <w:marBottom w:val="0"/>
          <w:divBdr>
            <w:top w:val="none" w:sz="0" w:space="0" w:color="auto"/>
            <w:left w:val="none" w:sz="0" w:space="0" w:color="auto"/>
            <w:bottom w:val="none" w:sz="0" w:space="0" w:color="auto"/>
            <w:right w:val="none" w:sz="0" w:space="0" w:color="auto"/>
          </w:divBdr>
          <w:divsChild>
            <w:div w:id="970594861">
              <w:marLeft w:val="0"/>
              <w:marRight w:val="0"/>
              <w:marTop w:val="0"/>
              <w:marBottom w:val="0"/>
              <w:divBdr>
                <w:top w:val="none" w:sz="0" w:space="0" w:color="auto"/>
                <w:left w:val="none" w:sz="0" w:space="0" w:color="auto"/>
                <w:bottom w:val="none" w:sz="0" w:space="0" w:color="auto"/>
                <w:right w:val="none" w:sz="0" w:space="0" w:color="auto"/>
              </w:divBdr>
            </w:div>
            <w:div w:id="1029262538">
              <w:marLeft w:val="0"/>
              <w:marRight w:val="0"/>
              <w:marTop w:val="0"/>
              <w:marBottom w:val="0"/>
              <w:divBdr>
                <w:top w:val="none" w:sz="0" w:space="0" w:color="auto"/>
                <w:left w:val="none" w:sz="0" w:space="0" w:color="auto"/>
                <w:bottom w:val="none" w:sz="0" w:space="0" w:color="auto"/>
                <w:right w:val="none" w:sz="0" w:space="0" w:color="auto"/>
              </w:divBdr>
            </w:div>
            <w:div w:id="2007248899">
              <w:marLeft w:val="0"/>
              <w:marRight w:val="0"/>
              <w:marTop w:val="0"/>
              <w:marBottom w:val="0"/>
              <w:divBdr>
                <w:top w:val="none" w:sz="0" w:space="0" w:color="auto"/>
                <w:left w:val="none" w:sz="0" w:space="0" w:color="auto"/>
                <w:bottom w:val="none" w:sz="0" w:space="0" w:color="auto"/>
                <w:right w:val="none" w:sz="0" w:space="0" w:color="auto"/>
              </w:divBdr>
            </w:div>
            <w:div w:id="44451258">
              <w:marLeft w:val="0"/>
              <w:marRight w:val="0"/>
              <w:marTop w:val="0"/>
              <w:marBottom w:val="0"/>
              <w:divBdr>
                <w:top w:val="none" w:sz="0" w:space="0" w:color="auto"/>
                <w:left w:val="none" w:sz="0" w:space="0" w:color="auto"/>
                <w:bottom w:val="none" w:sz="0" w:space="0" w:color="auto"/>
                <w:right w:val="none" w:sz="0" w:space="0" w:color="auto"/>
              </w:divBdr>
            </w:div>
            <w:div w:id="2070616257">
              <w:marLeft w:val="0"/>
              <w:marRight w:val="0"/>
              <w:marTop w:val="0"/>
              <w:marBottom w:val="0"/>
              <w:divBdr>
                <w:top w:val="none" w:sz="0" w:space="0" w:color="auto"/>
                <w:left w:val="none" w:sz="0" w:space="0" w:color="auto"/>
                <w:bottom w:val="none" w:sz="0" w:space="0" w:color="auto"/>
                <w:right w:val="none" w:sz="0" w:space="0" w:color="auto"/>
              </w:divBdr>
            </w:div>
            <w:div w:id="570312523">
              <w:marLeft w:val="0"/>
              <w:marRight w:val="0"/>
              <w:marTop w:val="0"/>
              <w:marBottom w:val="0"/>
              <w:divBdr>
                <w:top w:val="none" w:sz="0" w:space="0" w:color="auto"/>
                <w:left w:val="none" w:sz="0" w:space="0" w:color="auto"/>
                <w:bottom w:val="none" w:sz="0" w:space="0" w:color="auto"/>
                <w:right w:val="none" w:sz="0" w:space="0" w:color="auto"/>
              </w:divBdr>
            </w:div>
            <w:div w:id="561674366">
              <w:marLeft w:val="0"/>
              <w:marRight w:val="0"/>
              <w:marTop w:val="0"/>
              <w:marBottom w:val="0"/>
              <w:divBdr>
                <w:top w:val="none" w:sz="0" w:space="0" w:color="auto"/>
                <w:left w:val="none" w:sz="0" w:space="0" w:color="auto"/>
                <w:bottom w:val="none" w:sz="0" w:space="0" w:color="auto"/>
                <w:right w:val="none" w:sz="0" w:space="0" w:color="auto"/>
              </w:divBdr>
            </w:div>
          </w:divsChild>
        </w:div>
        <w:div w:id="838808938">
          <w:marLeft w:val="0"/>
          <w:marRight w:val="0"/>
          <w:marTop w:val="120"/>
          <w:marBottom w:val="0"/>
          <w:divBdr>
            <w:top w:val="none" w:sz="0" w:space="0" w:color="auto"/>
            <w:left w:val="none" w:sz="0" w:space="0" w:color="auto"/>
            <w:bottom w:val="none" w:sz="0" w:space="0" w:color="auto"/>
            <w:right w:val="none" w:sz="0" w:space="0" w:color="auto"/>
          </w:divBdr>
          <w:divsChild>
            <w:div w:id="1762947483">
              <w:marLeft w:val="0"/>
              <w:marRight w:val="0"/>
              <w:marTop w:val="0"/>
              <w:marBottom w:val="0"/>
              <w:divBdr>
                <w:top w:val="none" w:sz="0" w:space="0" w:color="auto"/>
                <w:left w:val="none" w:sz="0" w:space="0" w:color="auto"/>
                <w:bottom w:val="none" w:sz="0" w:space="0" w:color="auto"/>
                <w:right w:val="none" w:sz="0" w:space="0" w:color="auto"/>
              </w:divBdr>
            </w:div>
            <w:div w:id="2060744459">
              <w:marLeft w:val="0"/>
              <w:marRight w:val="0"/>
              <w:marTop w:val="0"/>
              <w:marBottom w:val="0"/>
              <w:divBdr>
                <w:top w:val="none" w:sz="0" w:space="0" w:color="auto"/>
                <w:left w:val="none" w:sz="0" w:space="0" w:color="auto"/>
                <w:bottom w:val="none" w:sz="0" w:space="0" w:color="auto"/>
                <w:right w:val="none" w:sz="0" w:space="0" w:color="auto"/>
              </w:divBdr>
            </w:div>
            <w:div w:id="94516499">
              <w:marLeft w:val="0"/>
              <w:marRight w:val="0"/>
              <w:marTop w:val="0"/>
              <w:marBottom w:val="0"/>
              <w:divBdr>
                <w:top w:val="none" w:sz="0" w:space="0" w:color="auto"/>
                <w:left w:val="none" w:sz="0" w:space="0" w:color="auto"/>
                <w:bottom w:val="none" w:sz="0" w:space="0" w:color="auto"/>
                <w:right w:val="none" w:sz="0" w:space="0" w:color="auto"/>
              </w:divBdr>
            </w:div>
          </w:divsChild>
        </w:div>
        <w:div w:id="1436635237">
          <w:marLeft w:val="0"/>
          <w:marRight w:val="0"/>
          <w:marTop w:val="120"/>
          <w:marBottom w:val="0"/>
          <w:divBdr>
            <w:top w:val="none" w:sz="0" w:space="0" w:color="auto"/>
            <w:left w:val="none" w:sz="0" w:space="0" w:color="auto"/>
            <w:bottom w:val="none" w:sz="0" w:space="0" w:color="auto"/>
            <w:right w:val="none" w:sz="0" w:space="0" w:color="auto"/>
          </w:divBdr>
          <w:divsChild>
            <w:div w:id="1238595795">
              <w:marLeft w:val="0"/>
              <w:marRight w:val="0"/>
              <w:marTop w:val="0"/>
              <w:marBottom w:val="0"/>
              <w:divBdr>
                <w:top w:val="none" w:sz="0" w:space="0" w:color="auto"/>
                <w:left w:val="none" w:sz="0" w:space="0" w:color="auto"/>
                <w:bottom w:val="none" w:sz="0" w:space="0" w:color="auto"/>
                <w:right w:val="none" w:sz="0" w:space="0" w:color="auto"/>
              </w:divBdr>
            </w:div>
          </w:divsChild>
        </w:div>
        <w:div w:id="1434664757">
          <w:marLeft w:val="0"/>
          <w:marRight w:val="0"/>
          <w:marTop w:val="120"/>
          <w:marBottom w:val="0"/>
          <w:divBdr>
            <w:top w:val="none" w:sz="0" w:space="0" w:color="auto"/>
            <w:left w:val="none" w:sz="0" w:space="0" w:color="auto"/>
            <w:bottom w:val="none" w:sz="0" w:space="0" w:color="auto"/>
            <w:right w:val="none" w:sz="0" w:space="0" w:color="auto"/>
          </w:divBdr>
          <w:divsChild>
            <w:div w:id="1484541966">
              <w:marLeft w:val="0"/>
              <w:marRight w:val="0"/>
              <w:marTop w:val="0"/>
              <w:marBottom w:val="0"/>
              <w:divBdr>
                <w:top w:val="none" w:sz="0" w:space="0" w:color="auto"/>
                <w:left w:val="none" w:sz="0" w:space="0" w:color="auto"/>
                <w:bottom w:val="none" w:sz="0" w:space="0" w:color="auto"/>
                <w:right w:val="none" w:sz="0" w:space="0" w:color="auto"/>
              </w:divBdr>
            </w:div>
          </w:divsChild>
        </w:div>
        <w:div w:id="2071881495">
          <w:marLeft w:val="0"/>
          <w:marRight w:val="0"/>
          <w:marTop w:val="120"/>
          <w:marBottom w:val="0"/>
          <w:divBdr>
            <w:top w:val="none" w:sz="0" w:space="0" w:color="auto"/>
            <w:left w:val="none" w:sz="0" w:space="0" w:color="auto"/>
            <w:bottom w:val="none" w:sz="0" w:space="0" w:color="auto"/>
            <w:right w:val="none" w:sz="0" w:space="0" w:color="auto"/>
          </w:divBdr>
          <w:divsChild>
            <w:div w:id="1706757644">
              <w:marLeft w:val="0"/>
              <w:marRight w:val="0"/>
              <w:marTop w:val="0"/>
              <w:marBottom w:val="0"/>
              <w:divBdr>
                <w:top w:val="none" w:sz="0" w:space="0" w:color="auto"/>
                <w:left w:val="none" w:sz="0" w:space="0" w:color="auto"/>
                <w:bottom w:val="none" w:sz="0" w:space="0" w:color="auto"/>
                <w:right w:val="none" w:sz="0" w:space="0" w:color="auto"/>
              </w:divBdr>
            </w:div>
          </w:divsChild>
        </w:div>
        <w:div w:id="326906379">
          <w:marLeft w:val="0"/>
          <w:marRight w:val="0"/>
          <w:marTop w:val="120"/>
          <w:marBottom w:val="0"/>
          <w:divBdr>
            <w:top w:val="none" w:sz="0" w:space="0" w:color="auto"/>
            <w:left w:val="none" w:sz="0" w:space="0" w:color="auto"/>
            <w:bottom w:val="none" w:sz="0" w:space="0" w:color="auto"/>
            <w:right w:val="none" w:sz="0" w:space="0" w:color="auto"/>
          </w:divBdr>
          <w:divsChild>
            <w:div w:id="377826327">
              <w:marLeft w:val="0"/>
              <w:marRight w:val="0"/>
              <w:marTop w:val="0"/>
              <w:marBottom w:val="0"/>
              <w:divBdr>
                <w:top w:val="none" w:sz="0" w:space="0" w:color="auto"/>
                <w:left w:val="none" w:sz="0" w:space="0" w:color="auto"/>
                <w:bottom w:val="none" w:sz="0" w:space="0" w:color="auto"/>
                <w:right w:val="none" w:sz="0" w:space="0" w:color="auto"/>
              </w:divBdr>
            </w:div>
          </w:divsChild>
        </w:div>
        <w:div w:id="14310719">
          <w:marLeft w:val="0"/>
          <w:marRight w:val="0"/>
          <w:marTop w:val="120"/>
          <w:marBottom w:val="0"/>
          <w:divBdr>
            <w:top w:val="none" w:sz="0" w:space="0" w:color="auto"/>
            <w:left w:val="none" w:sz="0" w:space="0" w:color="auto"/>
            <w:bottom w:val="none" w:sz="0" w:space="0" w:color="auto"/>
            <w:right w:val="none" w:sz="0" w:space="0" w:color="auto"/>
          </w:divBdr>
          <w:divsChild>
            <w:div w:id="1849127600">
              <w:marLeft w:val="0"/>
              <w:marRight w:val="0"/>
              <w:marTop w:val="0"/>
              <w:marBottom w:val="0"/>
              <w:divBdr>
                <w:top w:val="none" w:sz="0" w:space="0" w:color="auto"/>
                <w:left w:val="none" w:sz="0" w:space="0" w:color="auto"/>
                <w:bottom w:val="none" w:sz="0" w:space="0" w:color="auto"/>
                <w:right w:val="none" w:sz="0" w:space="0" w:color="auto"/>
              </w:divBdr>
            </w:div>
          </w:divsChild>
        </w:div>
        <w:div w:id="1889150011">
          <w:marLeft w:val="0"/>
          <w:marRight w:val="0"/>
          <w:marTop w:val="120"/>
          <w:marBottom w:val="0"/>
          <w:divBdr>
            <w:top w:val="none" w:sz="0" w:space="0" w:color="auto"/>
            <w:left w:val="none" w:sz="0" w:space="0" w:color="auto"/>
            <w:bottom w:val="none" w:sz="0" w:space="0" w:color="auto"/>
            <w:right w:val="none" w:sz="0" w:space="0" w:color="auto"/>
          </w:divBdr>
          <w:divsChild>
            <w:div w:id="1459569625">
              <w:marLeft w:val="0"/>
              <w:marRight w:val="0"/>
              <w:marTop w:val="0"/>
              <w:marBottom w:val="0"/>
              <w:divBdr>
                <w:top w:val="none" w:sz="0" w:space="0" w:color="auto"/>
                <w:left w:val="none" w:sz="0" w:space="0" w:color="auto"/>
                <w:bottom w:val="none" w:sz="0" w:space="0" w:color="auto"/>
                <w:right w:val="none" w:sz="0" w:space="0" w:color="auto"/>
              </w:divBdr>
            </w:div>
          </w:divsChild>
        </w:div>
        <w:div w:id="939602988">
          <w:marLeft w:val="0"/>
          <w:marRight w:val="0"/>
          <w:marTop w:val="120"/>
          <w:marBottom w:val="0"/>
          <w:divBdr>
            <w:top w:val="none" w:sz="0" w:space="0" w:color="auto"/>
            <w:left w:val="none" w:sz="0" w:space="0" w:color="auto"/>
            <w:bottom w:val="none" w:sz="0" w:space="0" w:color="auto"/>
            <w:right w:val="none" w:sz="0" w:space="0" w:color="auto"/>
          </w:divBdr>
          <w:divsChild>
            <w:div w:id="204296166">
              <w:marLeft w:val="0"/>
              <w:marRight w:val="0"/>
              <w:marTop w:val="0"/>
              <w:marBottom w:val="0"/>
              <w:divBdr>
                <w:top w:val="none" w:sz="0" w:space="0" w:color="auto"/>
                <w:left w:val="none" w:sz="0" w:space="0" w:color="auto"/>
                <w:bottom w:val="none" w:sz="0" w:space="0" w:color="auto"/>
                <w:right w:val="none" w:sz="0" w:space="0" w:color="auto"/>
              </w:divBdr>
            </w:div>
          </w:divsChild>
        </w:div>
        <w:div w:id="756251219">
          <w:marLeft w:val="0"/>
          <w:marRight w:val="0"/>
          <w:marTop w:val="120"/>
          <w:marBottom w:val="0"/>
          <w:divBdr>
            <w:top w:val="none" w:sz="0" w:space="0" w:color="auto"/>
            <w:left w:val="none" w:sz="0" w:space="0" w:color="auto"/>
            <w:bottom w:val="none" w:sz="0" w:space="0" w:color="auto"/>
            <w:right w:val="none" w:sz="0" w:space="0" w:color="auto"/>
          </w:divBdr>
          <w:divsChild>
            <w:div w:id="434521588">
              <w:marLeft w:val="0"/>
              <w:marRight w:val="0"/>
              <w:marTop w:val="0"/>
              <w:marBottom w:val="0"/>
              <w:divBdr>
                <w:top w:val="none" w:sz="0" w:space="0" w:color="auto"/>
                <w:left w:val="none" w:sz="0" w:space="0" w:color="auto"/>
                <w:bottom w:val="none" w:sz="0" w:space="0" w:color="auto"/>
                <w:right w:val="none" w:sz="0" w:space="0" w:color="auto"/>
              </w:divBdr>
            </w:div>
          </w:divsChild>
        </w:div>
        <w:div w:id="1785274028">
          <w:marLeft w:val="0"/>
          <w:marRight w:val="0"/>
          <w:marTop w:val="120"/>
          <w:marBottom w:val="0"/>
          <w:divBdr>
            <w:top w:val="none" w:sz="0" w:space="0" w:color="auto"/>
            <w:left w:val="none" w:sz="0" w:space="0" w:color="auto"/>
            <w:bottom w:val="none" w:sz="0" w:space="0" w:color="auto"/>
            <w:right w:val="none" w:sz="0" w:space="0" w:color="auto"/>
          </w:divBdr>
          <w:divsChild>
            <w:div w:id="1789395350">
              <w:marLeft w:val="0"/>
              <w:marRight w:val="0"/>
              <w:marTop w:val="0"/>
              <w:marBottom w:val="0"/>
              <w:divBdr>
                <w:top w:val="none" w:sz="0" w:space="0" w:color="auto"/>
                <w:left w:val="none" w:sz="0" w:space="0" w:color="auto"/>
                <w:bottom w:val="none" w:sz="0" w:space="0" w:color="auto"/>
                <w:right w:val="none" w:sz="0" w:space="0" w:color="auto"/>
              </w:divBdr>
            </w:div>
          </w:divsChild>
        </w:div>
        <w:div w:id="1170101891">
          <w:marLeft w:val="0"/>
          <w:marRight w:val="0"/>
          <w:marTop w:val="120"/>
          <w:marBottom w:val="0"/>
          <w:divBdr>
            <w:top w:val="none" w:sz="0" w:space="0" w:color="auto"/>
            <w:left w:val="none" w:sz="0" w:space="0" w:color="auto"/>
            <w:bottom w:val="none" w:sz="0" w:space="0" w:color="auto"/>
            <w:right w:val="none" w:sz="0" w:space="0" w:color="auto"/>
          </w:divBdr>
          <w:divsChild>
            <w:div w:id="1286544311">
              <w:marLeft w:val="0"/>
              <w:marRight w:val="0"/>
              <w:marTop w:val="0"/>
              <w:marBottom w:val="0"/>
              <w:divBdr>
                <w:top w:val="none" w:sz="0" w:space="0" w:color="auto"/>
                <w:left w:val="none" w:sz="0" w:space="0" w:color="auto"/>
                <w:bottom w:val="none" w:sz="0" w:space="0" w:color="auto"/>
                <w:right w:val="none" w:sz="0" w:space="0" w:color="auto"/>
              </w:divBdr>
            </w:div>
          </w:divsChild>
        </w:div>
        <w:div w:id="1585603625">
          <w:marLeft w:val="0"/>
          <w:marRight w:val="0"/>
          <w:marTop w:val="120"/>
          <w:marBottom w:val="0"/>
          <w:divBdr>
            <w:top w:val="none" w:sz="0" w:space="0" w:color="auto"/>
            <w:left w:val="none" w:sz="0" w:space="0" w:color="auto"/>
            <w:bottom w:val="none" w:sz="0" w:space="0" w:color="auto"/>
            <w:right w:val="none" w:sz="0" w:space="0" w:color="auto"/>
          </w:divBdr>
          <w:divsChild>
            <w:div w:id="49422180">
              <w:marLeft w:val="0"/>
              <w:marRight w:val="0"/>
              <w:marTop w:val="0"/>
              <w:marBottom w:val="0"/>
              <w:divBdr>
                <w:top w:val="none" w:sz="0" w:space="0" w:color="auto"/>
                <w:left w:val="none" w:sz="0" w:space="0" w:color="auto"/>
                <w:bottom w:val="none" w:sz="0" w:space="0" w:color="auto"/>
                <w:right w:val="none" w:sz="0" w:space="0" w:color="auto"/>
              </w:divBdr>
            </w:div>
          </w:divsChild>
        </w:div>
        <w:div w:id="1529098279">
          <w:marLeft w:val="0"/>
          <w:marRight w:val="0"/>
          <w:marTop w:val="120"/>
          <w:marBottom w:val="0"/>
          <w:divBdr>
            <w:top w:val="none" w:sz="0" w:space="0" w:color="auto"/>
            <w:left w:val="none" w:sz="0" w:space="0" w:color="auto"/>
            <w:bottom w:val="none" w:sz="0" w:space="0" w:color="auto"/>
            <w:right w:val="none" w:sz="0" w:space="0" w:color="auto"/>
          </w:divBdr>
          <w:divsChild>
            <w:div w:id="676538286">
              <w:marLeft w:val="0"/>
              <w:marRight w:val="0"/>
              <w:marTop w:val="0"/>
              <w:marBottom w:val="0"/>
              <w:divBdr>
                <w:top w:val="none" w:sz="0" w:space="0" w:color="auto"/>
                <w:left w:val="none" w:sz="0" w:space="0" w:color="auto"/>
                <w:bottom w:val="none" w:sz="0" w:space="0" w:color="auto"/>
                <w:right w:val="none" w:sz="0" w:space="0" w:color="auto"/>
              </w:divBdr>
            </w:div>
          </w:divsChild>
        </w:div>
        <w:div w:id="1926379339">
          <w:marLeft w:val="0"/>
          <w:marRight w:val="0"/>
          <w:marTop w:val="120"/>
          <w:marBottom w:val="0"/>
          <w:divBdr>
            <w:top w:val="none" w:sz="0" w:space="0" w:color="auto"/>
            <w:left w:val="none" w:sz="0" w:space="0" w:color="auto"/>
            <w:bottom w:val="none" w:sz="0" w:space="0" w:color="auto"/>
            <w:right w:val="none" w:sz="0" w:space="0" w:color="auto"/>
          </w:divBdr>
          <w:divsChild>
            <w:div w:id="1373925224">
              <w:marLeft w:val="0"/>
              <w:marRight w:val="0"/>
              <w:marTop w:val="0"/>
              <w:marBottom w:val="0"/>
              <w:divBdr>
                <w:top w:val="none" w:sz="0" w:space="0" w:color="auto"/>
                <w:left w:val="none" w:sz="0" w:space="0" w:color="auto"/>
                <w:bottom w:val="none" w:sz="0" w:space="0" w:color="auto"/>
                <w:right w:val="none" w:sz="0" w:space="0" w:color="auto"/>
              </w:divBdr>
            </w:div>
            <w:div w:id="566184307">
              <w:marLeft w:val="0"/>
              <w:marRight w:val="0"/>
              <w:marTop w:val="0"/>
              <w:marBottom w:val="0"/>
              <w:divBdr>
                <w:top w:val="none" w:sz="0" w:space="0" w:color="auto"/>
                <w:left w:val="none" w:sz="0" w:space="0" w:color="auto"/>
                <w:bottom w:val="none" w:sz="0" w:space="0" w:color="auto"/>
                <w:right w:val="none" w:sz="0" w:space="0" w:color="auto"/>
              </w:divBdr>
            </w:div>
            <w:div w:id="1705254213">
              <w:marLeft w:val="0"/>
              <w:marRight w:val="0"/>
              <w:marTop w:val="0"/>
              <w:marBottom w:val="0"/>
              <w:divBdr>
                <w:top w:val="none" w:sz="0" w:space="0" w:color="auto"/>
                <w:left w:val="none" w:sz="0" w:space="0" w:color="auto"/>
                <w:bottom w:val="none" w:sz="0" w:space="0" w:color="auto"/>
                <w:right w:val="none" w:sz="0" w:space="0" w:color="auto"/>
              </w:divBdr>
            </w:div>
            <w:div w:id="1913854446">
              <w:marLeft w:val="0"/>
              <w:marRight w:val="0"/>
              <w:marTop w:val="0"/>
              <w:marBottom w:val="0"/>
              <w:divBdr>
                <w:top w:val="none" w:sz="0" w:space="0" w:color="auto"/>
                <w:left w:val="none" w:sz="0" w:space="0" w:color="auto"/>
                <w:bottom w:val="none" w:sz="0" w:space="0" w:color="auto"/>
                <w:right w:val="none" w:sz="0" w:space="0" w:color="auto"/>
              </w:divBdr>
            </w:div>
            <w:div w:id="1498304454">
              <w:marLeft w:val="0"/>
              <w:marRight w:val="0"/>
              <w:marTop w:val="0"/>
              <w:marBottom w:val="0"/>
              <w:divBdr>
                <w:top w:val="none" w:sz="0" w:space="0" w:color="auto"/>
                <w:left w:val="none" w:sz="0" w:space="0" w:color="auto"/>
                <w:bottom w:val="none" w:sz="0" w:space="0" w:color="auto"/>
                <w:right w:val="none" w:sz="0" w:space="0" w:color="auto"/>
              </w:divBdr>
            </w:div>
          </w:divsChild>
        </w:div>
        <w:div w:id="1700230963">
          <w:marLeft w:val="0"/>
          <w:marRight w:val="0"/>
          <w:marTop w:val="120"/>
          <w:marBottom w:val="0"/>
          <w:divBdr>
            <w:top w:val="none" w:sz="0" w:space="0" w:color="auto"/>
            <w:left w:val="none" w:sz="0" w:space="0" w:color="auto"/>
            <w:bottom w:val="none" w:sz="0" w:space="0" w:color="auto"/>
            <w:right w:val="none" w:sz="0" w:space="0" w:color="auto"/>
          </w:divBdr>
          <w:divsChild>
            <w:div w:id="1078866129">
              <w:marLeft w:val="0"/>
              <w:marRight w:val="0"/>
              <w:marTop w:val="0"/>
              <w:marBottom w:val="0"/>
              <w:divBdr>
                <w:top w:val="none" w:sz="0" w:space="0" w:color="auto"/>
                <w:left w:val="none" w:sz="0" w:space="0" w:color="auto"/>
                <w:bottom w:val="none" w:sz="0" w:space="0" w:color="auto"/>
                <w:right w:val="none" w:sz="0" w:space="0" w:color="auto"/>
              </w:divBdr>
            </w:div>
          </w:divsChild>
        </w:div>
        <w:div w:id="2071152046">
          <w:marLeft w:val="0"/>
          <w:marRight w:val="0"/>
          <w:marTop w:val="120"/>
          <w:marBottom w:val="0"/>
          <w:divBdr>
            <w:top w:val="none" w:sz="0" w:space="0" w:color="auto"/>
            <w:left w:val="none" w:sz="0" w:space="0" w:color="auto"/>
            <w:bottom w:val="none" w:sz="0" w:space="0" w:color="auto"/>
            <w:right w:val="none" w:sz="0" w:space="0" w:color="auto"/>
          </w:divBdr>
          <w:divsChild>
            <w:div w:id="20550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96473">
      <w:bodyDiv w:val="1"/>
      <w:marLeft w:val="0"/>
      <w:marRight w:val="0"/>
      <w:marTop w:val="0"/>
      <w:marBottom w:val="0"/>
      <w:divBdr>
        <w:top w:val="none" w:sz="0" w:space="0" w:color="auto"/>
        <w:left w:val="none" w:sz="0" w:space="0" w:color="auto"/>
        <w:bottom w:val="none" w:sz="0" w:space="0" w:color="auto"/>
        <w:right w:val="none" w:sz="0" w:space="0" w:color="auto"/>
      </w:divBdr>
    </w:div>
    <w:div w:id="1109205147">
      <w:bodyDiv w:val="1"/>
      <w:marLeft w:val="0"/>
      <w:marRight w:val="0"/>
      <w:marTop w:val="0"/>
      <w:marBottom w:val="0"/>
      <w:divBdr>
        <w:top w:val="none" w:sz="0" w:space="0" w:color="auto"/>
        <w:left w:val="none" w:sz="0" w:space="0" w:color="auto"/>
        <w:bottom w:val="none" w:sz="0" w:space="0" w:color="auto"/>
        <w:right w:val="none" w:sz="0" w:space="0" w:color="auto"/>
      </w:divBdr>
    </w:div>
    <w:div w:id="1646465350">
      <w:bodyDiv w:val="1"/>
      <w:marLeft w:val="0"/>
      <w:marRight w:val="0"/>
      <w:marTop w:val="0"/>
      <w:marBottom w:val="0"/>
      <w:divBdr>
        <w:top w:val="none" w:sz="0" w:space="0" w:color="auto"/>
        <w:left w:val="none" w:sz="0" w:space="0" w:color="auto"/>
        <w:bottom w:val="none" w:sz="0" w:space="0" w:color="auto"/>
        <w:right w:val="none" w:sz="0" w:space="0" w:color="auto"/>
      </w:divBdr>
    </w:div>
    <w:div w:id="1665429979">
      <w:bodyDiv w:val="1"/>
      <w:marLeft w:val="0"/>
      <w:marRight w:val="0"/>
      <w:marTop w:val="0"/>
      <w:marBottom w:val="0"/>
      <w:divBdr>
        <w:top w:val="none" w:sz="0" w:space="0" w:color="auto"/>
        <w:left w:val="none" w:sz="0" w:space="0" w:color="auto"/>
        <w:bottom w:val="none" w:sz="0" w:space="0" w:color="auto"/>
        <w:right w:val="none" w:sz="0" w:space="0" w:color="auto"/>
      </w:divBdr>
    </w:div>
    <w:div w:id="18834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2085</Words>
  <Characters>11265</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Prestige PR</dc:creator>
  <cp:keywords/>
  <dc:description/>
  <cp:lastModifiedBy>Theologos Panagiotidis</cp:lastModifiedBy>
  <cp:revision>15</cp:revision>
  <dcterms:created xsi:type="dcterms:W3CDTF">2024-01-25T09:32:00Z</dcterms:created>
  <dcterms:modified xsi:type="dcterms:W3CDTF">2024-04-10T09:32:00Z</dcterms:modified>
</cp:coreProperties>
</file>